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BCFC7" w14:textId="77777777" w:rsidR="003C36B2" w:rsidRPr="00AE50D9" w:rsidRDefault="003C36B2" w:rsidP="003C36B2">
      <w:pPr>
        <w:spacing w:before="100" w:beforeAutospacing="1" w:after="100" w:afterAutospacing="1" w:line="240" w:lineRule="auto"/>
        <w:textAlignment w:val="baseline"/>
        <w:outlineLvl w:val="2"/>
        <w:rPr>
          <w:rFonts w:ascii="Arial" w:eastAsia="Times New Roman" w:hAnsi="Arial" w:cs="Arial"/>
          <w:b/>
          <w:color w:val="0F1E33"/>
          <w:sz w:val="24"/>
          <w:szCs w:val="24"/>
        </w:rPr>
      </w:pPr>
      <w:r w:rsidRPr="00AE50D9">
        <w:rPr>
          <w:rFonts w:ascii="Arial" w:eastAsia="Times New Roman" w:hAnsi="Arial" w:cs="Arial"/>
          <w:b/>
          <w:color w:val="0F1E33"/>
          <w:sz w:val="24"/>
          <w:szCs w:val="24"/>
        </w:rPr>
        <w:t>1. Общие положения</w:t>
      </w:r>
    </w:p>
    <w:p w14:paraId="2F1ED77E"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Настоящая политика обработки персональных данных составлена в соответствии с требованиями Федерального закона от 27.07.2006. № 152-ФЗ</w:t>
      </w:r>
      <w:r w:rsidRPr="003C36B2">
        <w:rPr>
          <w:rFonts w:ascii="Arial" w:eastAsia="Times New Roman" w:hAnsi="Arial" w:cs="Arial"/>
          <w:color w:val="465C6E"/>
          <w:sz w:val="24"/>
          <w:szCs w:val="24"/>
          <w:bdr w:val="none" w:sz="0" w:space="0" w:color="auto" w:frame="1"/>
        </w:rPr>
        <w:t> «О</w:t>
      </w:r>
      <w:r w:rsidRPr="003C36B2">
        <w:rPr>
          <w:rFonts w:ascii="Arial" w:eastAsia="Times New Roman" w:hAnsi="Arial" w:cs="Arial"/>
          <w:color w:val="465C6E"/>
          <w:sz w:val="24"/>
          <w:szCs w:val="24"/>
        </w:rPr>
        <w:t> персональных данных»</w:t>
      </w:r>
      <w:r w:rsidRPr="003C36B2">
        <w:rPr>
          <w:rFonts w:ascii="Arial" w:eastAsia="Times New Roman" w:hAnsi="Arial" w:cs="Arial"/>
          <w:color w:val="465C6E"/>
          <w:sz w:val="24"/>
          <w:szCs w:val="24"/>
          <w:bdr w:val="none" w:sz="0" w:space="0" w:color="auto" w:frame="1"/>
        </w:rPr>
        <w:t> (далее</w:t>
      </w:r>
      <w:r w:rsidRPr="003C36B2">
        <w:rPr>
          <w:rFonts w:ascii="Arial" w:eastAsia="Times New Roman" w:hAnsi="Arial" w:cs="Arial"/>
          <w:color w:val="465C6E"/>
          <w:sz w:val="24"/>
          <w:szCs w:val="24"/>
        </w:rPr>
        <w:t xml:space="preserve">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Pr>
          <w:rFonts w:ascii="Arial" w:eastAsia="Times New Roman" w:hAnsi="Arial" w:cs="Arial"/>
          <w:color w:val="465C6E"/>
          <w:sz w:val="24"/>
          <w:szCs w:val="24"/>
        </w:rPr>
        <w:t>ООО «Формула улыбки»</w:t>
      </w:r>
      <w:r w:rsidRPr="003C36B2">
        <w:rPr>
          <w:rFonts w:ascii="Arial" w:eastAsia="Times New Roman" w:hAnsi="Arial" w:cs="Arial"/>
          <w:color w:val="465C6E"/>
          <w:sz w:val="24"/>
          <w:szCs w:val="24"/>
          <w:bdr w:val="none" w:sz="0" w:space="0" w:color="auto" w:frame="1"/>
        </w:rPr>
        <w:t> (далее</w:t>
      </w:r>
      <w:r w:rsidRPr="003C36B2">
        <w:rPr>
          <w:rFonts w:ascii="Arial" w:eastAsia="Times New Roman" w:hAnsi="Arial" w:cs="Arial"/>
          <w:color w:val="465C6E"/>
          <w:sz w:val="24"/>
          <w:szCs w:val="24"/>
        </w:rPr>
        <w:t> — Оператор).</w:t>
      </w:r>
    </w:p>
    <w:p w14:paraId="4D3DBA37"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541DA7B8" w14:textId="2DD85E78" w:rsidR="003C36B2" w:rsidRPr="003C36B2" w:rsidRDefault="003C36B2" w:rsidP="003C36B2">
      <w:pPr>
        <w:spacing w:after="0" w:line="240" w:lineRule="auto"/>
        <w:textAlignment w:val="baseline"/>
        <w:rPr>
          <w:rFonts w:ascii="Arial" w:eastAsia="Times New Roman" w:hAnsi="Arial" w:cs="Arial"/>
          <w:color w:val="C00000"/>
          <w:sz w:val="24"/>
          <w:szCs w:val="24"/>
        </w:rPr>
      </w:pPr>
      <w:r w:rsidRPr="003C36B2">
        <w:rPr>
          <w:rFonts w:ascii="Arial" w:eastAsia="Times New Roman" w:hAnsi="Arial" w:cs="Arial"/>
          <w:color w:val="465C6E"/>
          <w:sz w:val="24"/>
          <w:szCs w:val="24"/>
        </w:rPr>
        <w:t>1.2. Настоящая политика Оператора в отношении обработки персональных данных</w:t>
      </w:r>
      <w:r w:rsidRPr="003C36B2">
        <w:rPr>
          <w:rFonts w:ascii="Arial" w:eastAsia="Times New Roman" w:hAnsi="Arial" w:cs="Arial"/>
          <w:color w:val="465C6E"/>
          <w:sz w:val="24"/>
          <w:szCs w:val="24"/>
          <w:bdr w:val="none" w:sz="0" w:space="0" w:color="auto" w:frame="1"/>
        </w:rPr>
        <w:t> (далее</w:t>
      </w:r>
      <w:r w:rsidRPr="003C36B2">
        <w:rPr>
          <w:rFonts w:ascii="Arial" w:eastAsia="Times New Roman" w:hAnsi="Arial" w:cs="Arial"/>
          <w:color w:val="465C6E"/>
          <w:sz w:val="24"/>
          <w:szCs w:val="24"/>
        </w:rPr>
        <w:t> — Политика) применяется ко всей информации, которую Оператор может получить о посетителях веб-сайта </w:t>
      </w:r>
      <w:r w:rsidR="00113257" w:rsidRPr="00113257">
        <w:rPr>
          <w:rFonts w:ascii="Arial" w:hAnsi="Arial" w:cs="Arial"/>
          <w:sz w:val="24"/>
          <w:szCs w:val="24"/>
        </w:rPr>
        <w:t>https://formula-smile22.ru</w:t>
      </w:r>
    </w:p>
    <w:p w14:paraId="10B83296" w14:textId="77777777" w:rsidR="003C36B2" w:rsidRPr="00AE50D9" w:rsidRDefault="003C36B2" w:rsidP="003C36B2">
      <w:pPr>
        <w:spacing w:before="100" w:beforeAutospacing="1" w:after="100" w:afterAutospacing="1" w:line="240" w:lineRule="auto"/>
        <w:textAlignment w:val="baseline"/>
        <w:outlineLvl w:val="2"/>
        <w:rPr>
          <w:rFonts w:ascii="Arial" w:eastAsia="Times New Roman" w:hAnsi="Arial" w:cs="Arial"/>
          <w:b/>
          <w:color w:val="0F1E33"/>
          <w:sz w:val="24"/>
          <w:szCs w:val="24"/>
        </w:rPr>
      </w:pPr>
      <w:r w:rsidRPr="00AE50D9">
        <w:rPr>
          <w:rFonts w:ascii="Arial" w:eastAsia="Times New Roman" w:hAnsi="Arial" w:cs="Arial"/>
          <w:b/>
          <w:color w:val="0F1E33"/>
          <w:sz w:val="24"/>
          <w:szCs w:val="24"/>
        </w:rPr>
        <w:t>2. Основные понятия, используемые в Политике</w:t>
      </w:r>
    </w:p>
    <w:p w14:paraId="057957D2"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2.1. Автоматизированная обработка персональных данных — обработка персональных данных с помощью средств вычислительной техники.</w:t>
      </w:r>
    </w:p>
    <w:p w14:paraId="1B2AD707"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2.2. Блокирование персональных данных — временное прекращение обработки персональных данных</w:t>
      </w:r>
      <w:r w:rsidRPr="003C36B2">
        <w:rPr>
          <w:rFonts w:ascii="Arial" w:eastAsia="Times New Roman" w:hAnsi="Arial" w:cs="Arial"/>
          <w:color w:val="465C6E"/>
          <w:sz w:val="24"/>
          <w:szCs w:val="24"/>
          <w:bdr w:val="none" w:sz="0" w:space="0" w:color="auto" w:frame="1"/>
        </w:rPr>
        <w:t> (за</w:t>
      </w:r>
      <w:r w:rsidRPr="003C36B2">
        <w:rPr>
          <w:rFonts w:ascii="Arial" w:eastAsia="Times New Roman" w:hAnsi="Arial" w:cs="Arial"/>
          <w:color w:val="465C6E"/>
          <w:sz w:val="24"/>
          <w:szCs w:val="24"/>
        </w:rPr>
        <w:t> исключением случаев, если обработка необходима для уточнения персональных данных).</w:t>
      </w:r>
    </w:p>
    <w:p w14:paraId="5587E2CF" w14:textId="79DC161E" w:rsidR="003C36B2" w:rsidRPr="003C36B2" w:rsidRDefault="003C36B2" w:rsidP="003C36B2">
      <w:pPr>
        <w:spacing w:after="0" w:line="240" w:lineRule="auto"/>
        <w:textAlignment w:val="baseline"/>
        <w:rPr>
          <w:rFonts w:ascii="Arial" w:eastAsia="Times New Roman" w:hAnsi="Arial" w:cs="Arial"/>
          <w:color w:val="C00000"/>
          <w:sz w:val="24"/>
          <w:szCs w:val="24"/>
        </w:rPr>
      </w:pPr>
      <w:r w:rsidRPr="003C36B2">
        <w:rPr>
          <w:rFonts w:ascii="Arial" w:eastAsia="Times New Roman" w:hAnsi="Arial" w:cs="Arial"/>
          <w:color w:val="465C6E"/>
          <w:sz w:val="24"/>
          <w:szCs w:val="24"/>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00113257" w:rsidRPr="00113257">
        <w:rPr>
          <w:rFonts w:ascii="Arial" w:hAnsi="Arial" w:cs="Arial"/>
          <w:sz w:val="24"/>
          <w:szCs w:val="24"/>
        </w:rPr>
        <w:t>https://formula-smile22.ru</w:t>
      </w:r>
    </w:p>
    <w:p w14:paraId="5915130A"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888396E"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3D0FFFC9"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2.6. Обработка персональных данных — любое действие</w:t>
      </w:r>
      <w:r w:rsidRPr="003C36B2">
        <w:rPr>
          <w:rFonts w:ascii="Arial" w:eastAsia="Times New Roman" w:hAnsi="Arial" w:cs="Arial"/>
          <w:color w:val="465C6E"/>
          <w:sz w:val="24"/>
          <w:szCs w:val="24"/>
          <w:bdr w:val="none" w:sz="0" w:space="0" w:color="auto" w:frame="1"/>
        </w:rPr>
        <w:t> (операция</w:t>
      </w:r>
      <w:r w:rsidRPr="003C36B2">
        <w:rPr>
          <w:rFonts w:ascii="Arial" w:eastAsia="Times New Roman" w:hAnsi="Arial" w:cs="Arial"/>
          <w:color w:val="465C6E"/>
          <w:sz w:val="24"/>
          <w:szCs w:val="24"/>
        </w:rPr>
        <w:t>) или совокупность действий</w:t>
      </w:r>
      <w:r w:rsidRPr="003C36B2">
        <w:rPr>
          <w:rFonts w:ascii="Arial" w:eastAsia="Times New Roman" w:hAnsi="Arial" w:cs="Arial"/>
          <w:color w:val="465C6E"/>
          <w:sz w:val="24"/>
          <w:szCs w:val="24"/>
          <w:bdr w:val="none" w:sz="0" w:space="0" w:color="auto" w:frame="1"/>
        </w:rPr>
        <w:t> (операций</w:t>
      </w:r>
      <w:r w:rsidRPr="003C36B2">
        <w:rPr>
          <w:rFonts w:ascii="Arial" w:eastAsia="Times New Roman" w:hAnsi="Arial" w:cs="Arial"/>
          <w:color w:val="465C6E"/>
          <w:sz w:val="24"/>
          <w:szCs w:val="24"/>
        </w:rPr>
        <w:t>),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w:t>
      </w:r>
      <w:r w:rsidRPr="003C36B2">
        <w:rPr>
          <w:rFonts w:ascii="Arial" w:eastAsia="Times New Roman" w:hAnsi="Arial" w:cs="Arial"/>
          <w:color w:val="465C6E"/>
          <w:sz w:val="24"/>
          <w:szCs w:val="24"/>
          <w:bdr w:val="none" w:sz="0" w:space="0" w:color="auto" w:frame="1"/>
        </w:rPr>
        <w:t> (обновление</w:t>
      </w:r>
      <w:r w:rsidRPr="003C36B2">
        <w:rPr>
          <w:rFonts w:ascii="Arial" w:eastAsia="Times New Roman" w:hAnsi="Arial" w:cs="Arial"/>
          <w:color w:val="465C6E"/>
          <w:sz w:val="24"/>
          <w:szCs w:val="24"/>
        </w:rPr>
        <w:t>, изменение), извлечение, использование, передачу</w:t>
      </w:r>
      <w:r w:rsidRPr="003C36B2">
        <w:rPr>
          <w:rFonts w:ascii="Arial" w:eastAsia="Times New Roman" w:hAnsi="Arial" w:cs="Arial"/>
          <w:color w:val="465C6E"/>
          <w:sz w:val="24"/>
          <w:szCs w:val="24"/>
          <w:bdr w:val="none" w:sz="0" w:space="0" w:color="auto" w:frame="1"/>
        </w:rPr>
        <w:t> (распространение</w:t>
      </w:r>
      <w:r w:rsidRPr="003C36B2">
        <w:rPr>
          <w:rFonts w:ascii="Arial" w:eastAsia="Times New Roman" w:hAnsi="Arial" w:cs="Arial"/>
          <w:color w:val="465C6E"/>
          <w:sz w:val="24"/>
          <w:szCs w:val="24"/>
        </w:rPr>
        <w:t>, предоставление, доступ), обезличивание, блокирование, удаление, уничтожение персональных данных.</w:t>
      </w:r>
    </w:p>
    <w:p w14:paraId="29D49F28"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w:t>
      </w:r>
      <w:r w:rsidRPr="003C36B2">
        <w:rPr>
          <w:rFonts w:ascii="Arial" w:eastAsia="Times New Roman" w:hAnsi="Arial" w:cs="Arial"/>
          <w:color w:val="465C6E"/>
          <w:sz w:val="24"/>
          <w:szCs w:val="24"/>
          <w:bdr w:val="none" w:sz="0" w:space="0" w:color="auto" w:frame="1"/>
        </w:rPr>
        <w:t> (или</w:t>
      </w:r>
      <w:r w:rsidRPr="003C36B2">
        <w:rPr>
          <w:rFonts w:ascii="Arial" w:eastAsia="Times New Roman" w:hAnsi="Arial" w:cs="Arial"/>
          <w:color w:val="465C6E"/>
          <w:sz w:val="24"/>
          <w:szCs w:val="24"/>
        </w:rPr>
        <w:t>)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w:t>
      </w:r>
      <w:r w:rsidRPr="003C36B2">
        <w:rPr>
          <w:rFonts w:ascii="Arial" w:eastAsia="Times New Roman" w:hAnsi="Arial" w:cs="Arial"/>
          <w:color w:val="465C6E"/>
          <w:sz w:val="24"/>
          <w:szCs w:val="24"/>
          <w:bdr w:val="none" w:sz="0" w:space="0" w:color="auto" w:frame="1"/>
        </w:rPr>
        <w:t> (операции</w:t>
      </w:r>
      <w:r w:rsidRPr="003C36B2">
        <w:rPr>
          <w:rFonts w:ascii="Arial" w:eastAsia="Times New Roman" w:hAnsi="Arial" w:cs="Arial"/>
          <w:color w:val="465C6E"/>
          <w:sz w:val="24"/>
          <w:szCs w:val="24"/>
        </w:rPr>
        <w:t>), совершаемые с персональными данными.</w:t>
      </w:r>
    </w:p>
    <w:p w14:paraId="5CEA92E7" w14:textId="7327292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lastRenderedPageBreak/>
        <w:t>2.8. Персональные данные — любая информация, относящаяся прямо или косвенно к определенному или определяемому Пользователю веб-сайта </w:t>
      </w:r>
      <w:r w:rsidR="00113257" w:rsidRPr="00113257">
        <w:rPr>
          <w:rFonts w:ascii="Arial" w:hAnsi="Arial" w:cs="Arial"/>
          <w:sz w:val="24"/>
          <w:szCs w:val="24"/>
        </w:rPr>
        <w:t>https://formula-smile22.ru</w:t>
      </w:r>
    </w:p>
    <w:p w14:paraId="2E128BCC"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w:t>
      </w:r>
      <w:r w:rsidRPr="003C36B2">
        <w:rPr>
          <w:rFonts w:ascii="Arial" w:eastAsia="Times New Roman" w:hAnsi="Arial" w:cs="Arial"/>
          <w:color w:val="465C6E"/>
          <w:sz w:val="24"/>
          <w:szCs w:val="24"/>
          <w:bdr w:val="none" w:sz="0" w:space="0" w:color="auto" w:frame="1"/>
        </w:rPr>
        <w:t> (далее</w:t>
      </w:r>
      <w:r w:rsidRPr="003C36B2">
        <w:rPr>
          <w:rFonts w:ascii="Arial" w:eastAsia="Times New Roman" w:hAnsi="Arial" w:cs="Arial"/>
          <w:color w:val="465C6E"/>
          <w:sz w:val="24"/>
          <w:szCs w:val="24"/>
        </w:rPr>
        <w:t> — персональные данные, разрешенные для распространения).</w:t>
      </w:r>
    </w:p>
    <w:p w14:paraId="1889EFD2" w14:textId="20380092" w:rsidR="003C36B2" w:rsidRPr="00EB2B8A" w:rsidRDefault="003C36B2" w:rsidP="003C36B2">
      <w:pPr>
        <w:spacing w:after="0" w:line="240" w:lineRule="auto"/>
        <w:textAlignment w:val="baseline"/>
        <w:rPr>
          <w:rFonts w:ascii="Arial" w:eastAsia="Times New Roman" w:hAnsi="Arial" w:cs="Arial"/>
          <w:color w:val="C00000"/>
          <w:sz w:val="24"/>
          <w:szCs w:val="24"/>
        </w:rPr>
      </w:pPr>
      <w:r w:rsidRPr="003C36B2">
        <w:rPr>
          <w:rFonts w:ascii="Arial" w:eastAsia="Times New Roman" w:hAnsi="Arial" w:cs="Arial"/>
          <w:color w:val="465C6E"/>
          <w:sz w:val="24"/>
          <w:szCs w:val="24"/>
        </w:rPr>
        <w:t>2.10. Пользователь — любой посетитель веб-сайта </w:t>
      </w:r>
      <w:r w:rsidR="00113257" w:rsidRPr="00113257">
        <w:rPr>
          <w:rFonts w:ascii="Arial" w:hAnsi="Arial" w:cs="Arial"/>
          <w:sz w:val="24"/>
          <w:szCs w:val="24"/>
        </w:rPr>
        <w:t>https://formula-smile22.ru</w:t>
      </w:r>
    </w:p>
    <w:p w14:paraId="7EC2158A"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76C14F8F"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2.12. Распространение персональных данных — любые действия, направленные на раскрытие персональных данных неопределенному кругу лиц</w:t>
      </w:r>
      <w:r w:rsidRPr="003C36B2">
        <w:rPr>
          <w:rFonts w:ascii="Arial" w:eastAsia="Times New Roman" w:hAnsi="Arial" w:cs="Arial"/>
          <w:color w:val="465C6E"/>
          <w:sz w:val="24"/>
          <w:szCs w:val="24"/>
          <w:bdr w:val="none" w:sz="0" w:space="0" w:color="auto" w:frame="1"/>
        </w:rPr>
        <w:t> (передача</w:t>
      </w:r>
      <w:r w:rsidRPr="003C36B2">
        <w:rPr>
          <w:rFonts w:ascii="Arial" w:eastAsia="Times New Roman" w:hAnsi="Arial" w:cs="Arial"/>
          <w:color w:val="465C6E"/>
          <w:sz w:val="24"/>
          <w:szCs w:val="24"/>
        </w:rPr>
        <w:t>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711607AC"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2.13.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w:t>
      </w:r>
      <w:r w:rsidRPr="003C36B2">
        <w:rPr>
          <w:rFonts w:ascii="Arial" w:eastAsia="Times New Roman" w:hAnsi="Arial" w:cs="Arial"/>
          <w:color w:val="465C6E"/>
          <w:sz w:val="24"/>
          <w:szCs w:val="24"/>
          <w:bdr w:val="none" w:sz="0" w:space="0" w:color="auto" w:frame="1"/>
        </w:rPr>
        <w:t> (или</w:t>
      </w:r>
      <w:r w:rsidRPr="003C36B2">
        <w:rPr>
          <w:rFonts w:ascii="Arial" w:eastAsia="Times New Roman" w:hAnsi="Arial" w:cs="Arial"/>
          <w:color w:val="465C6E"/>
          <w:sz w:val="24"/>
          <w:szCs w:val="24"/>
        </w:rPr>
        <w:t>) уничтожаются материальные носители персональных данных.</w:t>
      </w:r>
    </w:p>
    <w:p w14:paraId="753152E2" w14:textId="77777777" w:rsidR="003C36B2" w:rsidRPr="00AE50D9" w:rsidRDefault="003C36B2" w:rsidP="003C36B2">
      <w:pPr>
        <w:spacing w:before="100" w:beforeAutospacing="1" w:after="100" w:afterAutospacing="1" w:line="240" w:lineRule="auto"/>
        <w:textAlignment w:val="baseline"/>
        <w:outlineLvl w:val="2"/>
        <w:rPr>
          <w:rFonts w:ascii="Arial" w:eastAsia="Times New Roman" w:hAnsi="Arial" w:cs="Arial"/>
          <w:b/>
          <w:color w:val="0F1E33"/>
          <w:sz w:val="24"/>
          <w:szCs w:val="24"/>
        </w:rPr>
      </w:pPr>
      <w:r w:rsidRPr="00AE50D9">
        <w:rPr>
          <w:rFonts w:ascii="Arial" w:eastAsia="Times New Roman" w:hAnsi="Arial" w:cs="Arial"/>
          <w:b/>
          <w:color w:val="0F1E33"/>
          <w:sz w:val="24"/>
          <w:szCs w:val="24"/>
        </w:rPr>
        <w:t>3. Основные права и обязанности Оператора</w:t>
      </w:r>
    </w:p>
    <w:p w14:paraId="00459C9F"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3.1. Оператор имеет право:</w:t>
      </w:r>
    </w:p>
    <w:p w14:paraId="09961E43" w14:textId="77777777" w:rsidR="003C36B2" w:rsidRPr="003C36B2" w:rsidRDefault="003C36B2" w:rsidP="003C36B2">
      <w:pPr>
        <w:numPr>
          <w:ilvl w:val="0"/>
          <w:numId w:val="1"/>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получать от субъекта персональных данных достоверные информацию и/или документы, содержащие персональные данные;</w:t>
      </w:r>
    </w:p>
    <w:p w14:paraId="5F13A10B" w14:textId="77777777" w:rsidR="003C36B2" w:rsidRPr="003C36B2" w:rsidRDefault="003C36B2" w:rsidP="003C36B2">
      <w:pPr>
        <w:numPr>
          <w:ilvl w:val="0"/>
          <w:numId w:val="1"/>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0F160DC3" w14:textId="77777777" w:rsidR="003C36B2" w:rsidRPr="003C36B2" w:rsidRDefault="003C36B2" w:rsidP="003C36B2">
      <w:pPr>
        <w:numPr>
          <w:ilvl w:val="0"/>
          <w:numId w:val="1"/>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5C1AB62C"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3.2. Оператор обязан:</w:t>
      </w:r>
    </w:p>
    <w:p w14:paraId="07CBA901" w14:textId="77777777" w:rsidR="003C36B2" w:rsidRPr="003C36B2" w:rsidRDefault="003C36B2" w:rsidP="003C36B2">
      <w:pPr>
        <w:numPr>
          <w:ilvl w:val="0"/>
          <w:numId w:val="2"/>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предоставлять субъекту персональных данных по его просьбе информацию, касающуюся обработки его персональных данных;</w:t>
      </w:r>
    </w:p>
    <w:p w14:paraId="2B1F37DF" w14:textId="77777777" w:rsidR="003C36B2" w:rsidRPr="003C36B2" w:rsidRDefault="003C36B2" w:rsidP="003C36B2">
      <w:pPr>
        <w:numPr>
          <w:ilvl w:val="0"/>
          <w:numId w:val="2"/>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организовывать обработку персональных данных в порядке, установленном действующим законодательством РФ;</w:t>
      </w:r>
    </w:p>
    <w:p w14:paraId="67AF3BCD" w14:textId="77777777" w:rsidR="003C36B2" w:rsidRPr="003C36B2" w:rsidRDefault="003C36B2" w:rsidP="003C36B2">
      <w:pPr>
        <w:numPr>
          <w:ilvl w:val="0"/>
          <w:numId w:val="2"/>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489626DA" w14:textId="77777777" w:rsidR="003C36B2" w:rsidRPr="003C36B2" w:rsidRDefault="003C36B2" w:rsidP="003C36B2">
      <w:pPr>
        <w:numPr>
          <w:ilvl w:val="0"/>
          <w:numId w:val="2"/>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lastRenderedPageBreak/>
        <w:t>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p>
    <w:p w14:paraId="435D4AF1" w14:textId="77777777" w:rsidR="003C36B2" w:rsidRPr="003C36B2" w:rsidRDefault="003C36B2" w:rsidP="003C36B2">
      <w:pPr>
        <w:numPr>
          <w:ilvl w:val="0"/>
          <w:numId w:val="2"/>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публиковать или иным образом обеспечивать неограниченный доступ к настоящей Политике в отношении обработки персональных данных;</w:t>
      </w:r>
    </w:p>
    <w:p w14:paraId="6D10DFE8" w14:textId="77777777" w:rsidR="003C36B2" w:rsidRPr="003C36B2" w:rsidRDefault="003C36B2" w:rsidP="003C36B2">
      <w:pPr>
        <w:numPr>
          <w:ilvl w:val="0"/>
          <w:numId w:val="2"/>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B6AB7C0" w14:textId="77777777" w:rsidR="003C36B2" w:rsidRPr="003C36B2" w:rsidRDefault="003C36B2" w:rsidP="003C36B2">
      <w:pPr>
        <w:numPr>
          <w:ilvl w:val="0"/>
          <w:numId w:val="2"/>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прекратить передачу</w:t>
      </w:r>
      <w:r w:rsidRPr="003C36B2">
        <w:rPr>
          <w:rFonts w:ascii="Arial" w:eastAsia="Times New Roman" w:hAnsi="Arial" w:cs="Arial"/>
          <w:color w:val="465C6E"/>
          <w:sz w:val="24"/>
          <w:szCs w:val="24"/>
          <w:bdr w:val="none" w:sz="0" w:space="0" w:color="auto" w:frame="1"/>
        </w:rPr>
        <w:t> (распространение</w:t>
      </w:r>
      <w:r w:rsidRPr="003C36B2">
        <w:rPr>
          <w:rFonts w:ascii="Arial" w:eastAsia="Times New Roman" w:hAnsi="Arial" w:cs="Arial"/>
          <w:color w:val="465C6E"/>
          <w:sz w:val="24"/>
          <w:szCs w:val="24"/>
        </w:rPr>
        <w:t>,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08180CF5" w14:textId="77777777" w:rsidR="003C36B2" w:rsidRPr="003C36B2" w:rsidRDefault="003C36B2" w:rsidP="003C36B2">
      <w:pPr>
        <w:numPr>
          <w:ilvl w:val="0"/>
          <w:numId w:val="2"/>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исполнять иные обязанности, предусмотренные Законом о персональных данных.</w:t>
      </w:r>
    </w:p>
    <w:p w14:paraId="1DB5BC11" w14:textId="77777777" w:rsidR="003C36B2" w:rsidRPr="00AE50D9" w:rsidRDefault="003C36B2" w:rsidP="003C36B2">
      <w:pPr>
        <w:spacing w:before="100" w:beforeAutospacing="1" w:after="100" w:afterAutospacing="1" w:line="240" w:lineRule="auto"/>
        <w:textAlignment w:val="baseline"/>
        <w:outlineLvl w:val="2"/>
        <w:rPr>
          <w:rFonts w:ascii="Arial" w:eastAsia="Times New Roman" w:hAnsi="Arial" w:cs="Arial"/>
          <w:b/>
          <w:color w:val="0F1E33"/>
          <w:sz w:val="24"/>
          <w:szCs w:val="24"/>
        </w:rPr>
      </w:pPr>
      <w:r w:rsidRPr="00AE50D9">
        <w:rPr>
          <w:rFonts w:ascii="Arial" w:eastAsia="Times New Roman" w:hAnsi="Arial" w:cs="Arial"/>
          <w:b/>
          <w:color w:val="0F1E33"/>
          <w:sz w:val="24"/>
          <w:szCs w:val="24"/>
        </w:rPr>
        <w:t>4. Основные права и обязанности субъектов персональных данных</w:t>
      </w:r>
    </w:p>
    <w:p w14:paraId="5FFCA055"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4.1. Субъекты персональных данных имеют право:</w:t>
      </w:r>
    </w:p>
    <w:p w14:paraId="799FB3A5" w14:textId="77777777" w:rsidR="003C36B2" w:rsidRPr="003C36B2" w:rsidRDefault="003C36B2" w:rsidP="003C36B2">
      <w:pPr>
        <w:numPr>
          <w:ilvl w:val="0"/>
          <w:numId w:val="3"/>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7EBBA7D1" w14:textId="77777777" w:rsidR="003C36B2" w:rsidRPr="003C36B2" w:rsidRDefault="003C36B2" w:rsidP="003C36B2">
      <w:pPr>
        <w:numPr>
          <w:ilvl w:val="0"/>
          <w:numId w:val="3"/>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021E5E8" w14:textId="77777777" w:rsidR="003C36B2" w:rsidRPr="003C36B2" w:rsidRDefault="003C36B2" w:rsidP="003C36B2">
      <w:pPr>
        <w:numPr>
          <w:ilvl w:val="0"/>
          <w:numId w:val="3"/>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выдвигать условие предварительного согласия при обработке персональных данных в целях продвижения на рынке товаров, работ и услуг;</w:t>
      </w:r>
    </w:p>
    <w:p w14:paraId="2F7D94D4" w14:textId="77777777" w:rsidR="003C36B2" w:rsidRPr="003C36B2" w:rsidRDefault="003C36B2" w:rsidP="003C36B2">
      <w:pPr>
        <w:numPr>
          <w:ilvl w:val="0"/>
          <w:numId w:val="3"/>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на отзыв согласия на обработку персональных данных;</w:t>
      </w:r>
    </w:p>
    <w:p w14:paraId="7FC34E8C" w14:textId="77777777" w:rsidR="003C36B2" w:rsidRPr="003C36B2" w:rsidRDefault="003C36B2" w:rsidP="003C36B2">
      <w:pPr>
        <w:numPr>
          <w:ilvl w:val="0"/>
          <w:numId w:val="3"/>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02A94EAB" w14:textId="77777777" w:rsidR="003C36B2" w:rsidRPr="003C36B2" w:rsidRDefault="003C36B2" w:rsidP="003C36B2">
      <w:pPr>
        <w:numPr>
          <w:ilvl w:val="0"/>
          <w:numId w:val="3"/>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на осуществление иных прав, предусмотренных законодательством РФ.</w:t>
      </w:r>
    </w:p>
    <w:p w14:paraId="343BA8B3"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4.2. Субъекты персональных данных обязаны:</w:t>
      </w:r>
    </w:p>
    <w:p w14:paraId="6FC3A5CE" w14:textId="77777777" w:rsidR="003C36B2" w:rsidRPr="003C36B2" w:rsidRDefault="003C36B2" w:rsidP="003C36B2">
      <w:pPr>
        <w:numPr>
          <w:ilvl w:val="0"/>
          <w:numId w:val="4"/>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предоставлять Оператору достоверные данные о себе;</w:t>
      </w:r>
    </w:p>
    <w:p w14:paraId="3FBCCB51" w14:textId="77777777" w:rsidR="003C36B2" w:rsidRPr="003C36B2" w:rsidRDefault="003C36B2" w:rsidP="003C36B2">
      <w:pPr>
        <w:numPr>
          <w:ilvl w:val="0"/>
          <w:numId w:val="4"/>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сообщать Оператору об уточнении</w:t>
      </w:r>
      <w:r w:rsidRPr="003C36B2">
        <w:rPr>
          <w:rFonts w:ascii="Arial" w:eastAsia="Times New Roman" w:hAnsi="Arial" w:cs="Arial"/>
          <w:color w:val="465C6E"/>
          <w:sz w:val="24"/>
          <w:szCs w:val="24"/>
          <w:bdr w:val="none" w:sz="0" w:space="0" w:color="auto" w:frame="1"/>
        </w:rPr>
        <w:t> (обновлении</w:t>
      </w:r>
      <w:r w:rsidRPr="003C36B2">
        <w:rPr>
          <w:rFonts w:ascii="Arial" w:eastAsia="Times New Roman" w:hAnsi="Arial" w:cs="Arial"/>
          <w:color w:val="465C6E"/>
          <w:sz w:val="24"/>
          <w:szCs w:val="24"/>
        </w:rPr>
        <w:t>, изменении) своих персональных данных.</w:t>
      </w:r>
    </w:p>
    <w:p w14:paraId="48D0C974"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0CCD379E" w14:textId="77777777" w:rsidR="003C36B2" w:rsidRPr="00AE50D9" w:rsidRDefault="003C36B2" w:rsidP="003C36B2">
      <w:pPr>
        <w:spacing w:before="100" w:beforeAutospacing="1" w:after="100" w:afterAutospacing="1" w:line="240" w:lineRule="auto"/>
        <w:textAlignment w:val="baseline"/>
        <w:outlineLvl w:val="2"/>
        <w:rPr>
          <w:rFonts w:ascii="Arial" w:eastAsia="Times New Roman" w:hAnsi="Arial" w:cs="Arial"/>
          <w:b/>
          <w:color w:val="0F1E33"/>
          <w:sz w:val="24"/>
          <w:szCs w:val="24"/>
        </w:rPr>
      </w:pPr>
      <w:r w:rsidRPr="00AE50D9">
        <w:rPr>
          <w:rFonts w:ascii="Arial" w:eastAsia="Times New Roman" w:hAnsi="Arial" w:cs="Arial"/>
          <w:b/>
          <w:color w:val="0F1E33"/>
          <w:sz w:val="24"/>
          <w:szCs w:val="24"/>
        </w:rPr>
        <w:t>5. Оператор может обрабатывать следующие персональные данные Пользователя</w:t>
      </w:r>
    </w:p>
    <w:p w14:paraId="37DB5F06"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lastRenderedPageBreak/>
        <w:t>5.1. Фамилия, имя, отчество.</w:t>
      </w:r>
    </w:p>
    <w:p w14:paraId="75D92C9D"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5.2. Электронный адрес.</w:t>
      </w:r>
    </w:p>
    <w:p w14:paraId="27916F29"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5.3. Номера телефонов.</w:t>
      </w:r>
    </w:p>
    <w:p w14:paraId="11622F92"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5.4. Год, месяц, дата и место рождения.</w:t>
      </w:r>
    </w:p>
    <w:p w14:paraId="7EC7A5F0"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5.5. ИНН, паспортные данные.</w:t>
      </w:r>
    </w:p>
    <w:p w14:paraId="4C35E757"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5.6. Также на сайте происходит сбор и обработка обезличенных данных о посетителях</w:t>
      </w:r>
      <w:r w:rsidRPr="003C36B2">
        <w:rPr>
          <w:rFonts w:ascii="Arial" w:eastAsia="Times New Roman" w:hAnsi="Arial" w:cs="Arial"/>
          <w:color w:val="465C6E"/>
          <w:sz w:val="24"/>
          <w:szCs w:val="24"/>
          <w:bdr w:val="none" w:sz="0" w:space="0" w:color="auto" w:frame="1"/>
        </w:rPr>
        <w:t> (в</w:t>
      </w:r>
      <w:r w:rsidRPr="003C36B2">
        <w:rPr>
          <w:rFonts w:ascii="Arial" w:eastAsia="Times New Roman" w:hAnsi="Arial" w:cs="Arial"/>
          <w:color w:val="465C6E"/>
          <w:sz w:val="24"/>
          <w:szCs w:val="24"/>
        </w:rPr>
        <w:t> т.ч. файлов</w:t>
      </w:r>
      <w:r w:rsidRPr="003C36B2">
        <w:rPr>
          <w:rFonts w:ascii="Arial" w:eastAsia="Times New Roman" w:hAnsi="Arial" w:cs="Arial"/>
          <w:color w:val="465C6E"/>
          <w:sz w:val="24"/>
          <w:szCs w:val="24"/>
          <w:bdr w:val="none" w:sz="0" w:space="0" w:color="auto" w:frame="1"/>
        </w:rPr>
        <w:t> «</w:t>
      </w:r>
      <w:proofErr w:type="spellStart"/>
      <w:r w:rsidRPr="003C36B2">
        <w:rPr>
          <w:rFonts w:ascii="Arial" w:eastAsia="Times New Roman" w:hAnsi="Arial" w:cs="Arial"/>
          <w:color w:val="465C6E"/>
          <w:sz w:val="24"/>
          <w:szCs w:val="24"/>
          <w:bdr w:val="none" w:sz="0" w:space="0" w:color="auto" w:frame="1"/>
        </w:rPr>
        <w:t>cookie</w:t>
      </w:r>
      <w:proofErr w:type="spellEnd"/>
      <w:r w:rsidRPr="003C36B2">
        <w:rPr>
          <w:rFonts w:ascii="Arial" w:eastAsia="Times New Roman" w:hAnsi="Arial" w:cs="Arial"/>
          <w:color w:val="465C6E"/>
          <w:sz w:val="24"/>
          <w:szCs w:val="24"/>
        </w:rPr>
        <w:t>») с помощью сервисов интернет-статистики Яндекс Метрика и других.</w:t>
      </w:r>
    </w:p>
    <w:p w14:paraId="4AF8D7E3"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5.7. Вышеперечисленные данные далее по тексту Политики объединены общим понятием Персональные данные.</w:t>
      </w:r>
    </w:p>
    <w:p w14:paraId="477EECCA"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5.8.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14:paraId="6B4EEC9A"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5.9.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p>
    <w:p w14:paraId="4DD7CD60"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5.10.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14:paraId="6AEEB869"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5.10.1 Согласие на обработку персональных данных, разрешенных для распространения, Пользователь предоставляет Оператору непосредственно.</w:t>
      </w:r>
    </w:p>
    <w:p w14:paraId="63257A7F"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5.10.2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p>
    <w:p w14:paraId="2FD938C6"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5.10.3 Передача</w:t>
      </w:r>
      <w:r w:rsidRPr="003C36B2">
        <w:rPr>
          <w:rFonts w:ascii="Arial" w:eastAsia="Times New Roman" w:hAnsi="Arial" w:cs="Arial"/>
          <w:color w:val="465C6E"/>
          <w:sz w:val="24"/>
          <w:szCs w:val="24"/>
          <w:bdr w:val="none" w:sz="0" w:space="0" w:color="auto" w:frame="1"/>
        </w:rPr>
        <w:t> (распространение</w:t>
      </w:r>
      <w:r w:rsidRPr="003C36B2">
        <w:rPr>
          <w:rFonts w:ascii="Arial" w:eastAsia="Times New Roman" w:hAnsi="Arial" w:cs="Arial"/>
          <w:color w:val="465C6E"/>
          <w:sz w:val="24"/>
          <w:szCs w:val="24"/>
        </w:rPr>
        <w:t>,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w:t>
      </w:r>
      <w:r w:rsidRPr="003C36B2">
        <w:rPr>
          <w:rFonts w:ascii="Arial" w:eastAsia="Times New Roman" w:hAnsi="Arial" w:cs="Arial"/>
          <w:color w:val="465C6E"/>
          <w:sz w:val="24"/>
          <w:szCs w:val="24"/>
          <w:bdr w:val="none" w:sz="0" w:space="0" w:color="auto" w:frame="1"/>
        </w:rPr>
        <w:t> (при</w:t>
      </w:r>
      <w:r w:rsidRPr="003C36B2">
        <w:rPr>
          <w:rFonts w:ascii="Arial" w:eastAsia="Times New Roman" w:hAnsi="Arial" w:cs="Arial"/>
          <w:color w:val="465C6E"/>
          <w:sz w:val="24"/>
          <w:szCs w:val="24"/>
        </w:rPr>
        <w:t> наличии), контактную информацию</w:t>
      </w:r>
      <w:r w:rsidRPr="003C36B2">
        <w:rPr>
          <w:rFonts w:ascii="Arial" w:eastAsia="Times New Roman" w:hAnsi="Arial" w:cs="Arial"/>
          <w:color w:val="465C6E"/>
          <w:sz w:val="24"/>
          <w:szCs w:val="24"/>
          <w:bdr w:val="none" w:sz="0" w:space="0" w:color="auto" w:frame="1"/>
        </w:rPr>
        <w:t> (номер</w:t>
      </w:r>
      <w:r w:rsidRPr="003C36B2">
        <w:rPr>
          <w:rFonts w:ascii="Arial" w:eastAsia="Times New Roman" w:hAnsi="Arial" w:cs="Arial"/>
          <w:color w:val="465C6E"/>
          <w:sz w:val="24"/>
          <w:szCs w:val="24"/>
        </w:rPr>
        <w:t xml:space="preserve"> телефона, адрес электронной почты или почтовый адрес) субъекта персональных данных, а также </w:t>
      </w:r>
      <w:r w:rsidRPr="003C36B2">
        <w:rPr>
          <w:rFonts w:ascii="Arial" w:eastAsia="Times New Roman" w:hAnsi="Arial" w:cs="Arial"/>
          <w:color w:val="465C6E"/>
          <w:sz w:val="24"/>
          <w:szCs w:val="24"/>
        </w:rPr>
        <w:lastRenderedPageBreak/>
        <w:t>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3B63C737"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5.10.4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5.10.3 настоящей Политики в отношении обработки персональных данных.</w:t>
      </w:r>
    </w:p>
    <w:p w14:paraId="7DDE6729" w14:textId="77777777" w:rsidR="003C36B2" w:rsidRPr="00AE50D9" w:rsidRDefault="003C36B2" w:rsidP="003C36B2">
      <w:pPr>
        <w:spacing w:before="100" w:beforeAutospacing="1" w:after="100" w:afterAutospacing="1" w:line="240" w:lineRule="auto"/>
        <w:textAlignment w:val="baseline"/>
        <w:outlineLvl w:val="2"/>
        <w:rPr>
          <w:rFonts w:ascii="Arial" w:eastAsia="Times New Roman" w:hAnsi="Arial" w:cs="Arial"/>
          <w:b/>
          <w:color w:val="0F1E33"/>
          <w:sz w:val="24"/>
          <w:szCs w:val="24"/>
        </w:rPr>
      </w:pPr>
      <w:r w:rsidRPr="00AE50D9">
        <w:rPr>
          <w:rFonts w:ascii="Arial" w:eastAsia="Times New Roman" w:hAnsi="Arial" w:cs="Arial"/>
          <w:b/>
          <w:color w:val="0F1E33"/>
          <w:sz w:val="24"/>
          <w:szCs w:val="24"/>
        </w:rPr>
        <w:t>6. Принципы обработки персональных данных</w:t>
      </w:r>
    </w:p>
    <w:p w14:paraId="58289C75"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6.1. Обработка персональных данных осуществляется на законной и справедливой основе.</w:t>
      </w:r>
    </w:p>
    <w:p w14:paraId="29072B6B"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3196577"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6.3. Не допускается объединение баз данных, содержащих персональные данные, обработка которых осуществляется в целях, несовместимых между собой.</w:t>
      </w:r>
    </w:p>
    <w:p w14:paraId="5056458B"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6.4. Обработке подлежат только персональные данные, которые отвечают целям их обработки.</w:t>
      </w:r>
    </w:p>
    <w:p w14:paraId="18B6D1FF"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38A2D7B6"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5A3A442C"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08562AC6" w14:textId="77777777" w:rsidR="003C36B2" w:rsidRPr="00AE50D9" w:rsidRDefault="003C36B2" w:rsidP="003C36B2">
      <w:pPr>
        <w:spacing w:before="100" w:beforeAutospacing="1" w:after="100" w:afterAutospacing="1" w:line="240" w:lineRule="auto"/>
        <w:textAlignment w:val="baseline"/>
        <w:outlineLvl w:val="2"/>
        <w:rPr>
          <w:rFonts w:ascii="Arial" w:eastAsia="Times New Roman" w:hAnsi="Arial" w:cs="Arial"/>
          <w:b/>
          <w:color w:val="0F1E33"/>
          <w:sz w:val="24"/>
          <w:szCs w:val="24"/>
        </w:rPr>
      </w:pPr>
      <w:r w:rsidRPr="00AE50D9">
        <w:rPr>
          <w:rFonts w:ascii="Arial" w:eastAsia="Times New Roman" w:hAnsi="Arial" w:cs="Arial"/>
          <w:b/>
          <w:color w:val="0F1E33"/>
          <w:sz w:val="24"/>
          <w:szCs w:val="24"/>
        </w:rPr>
        <w:t>7. Цели обработки персональных данных</w:t>
      </w:r>
    </w:p>
    <w:p w14:paraId="6CB398C9"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7.1. Цель обработки персональных данных Пользователя:</w:t>
      </w:r>
    </w:p>
    <w:p w14:paraId="40F95353" w14:textId="77777777" w:rsidR="003C36B2" w:rsidRPr="003C36B2" w:rsidRDefault="003C36B2" w:rsidP="003C36B2">
      <w:pPr>
        <w:numPr>
          <w:ilvl w:val="0"/>
          <w:numId w:val="5"/>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информирование Пользователя посредством отправки электронных писем;</w:t>
      </w:r>
    </w:p>
    <w:p w14:paraId="37FE7E2E" w14:textId="77777777" w:rsidR="003C36B2" w:rsidRPr="003C36B2" w:rsidRDefault="003C36B2" w:rsidP="003C36B2">
      <w:pPr>
        <w:numPr>
          <w:ilvl w:val="0"/>
          <w:numId w:val="5"/>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предоставление медицинских услуг;</w:t>
      </w:r>
    </w:p>
    <w:p w14:paraId="393B7B2F" w14:textId="43AA00BD" w:rsidR="003C36B2" w:rsidRPr="00EB2B8A" w:rsidRDefault="003C36B2" w:rsidP="003C36B2">
      <w:pPr>
        <w:numPr>
          <w:ilvl w:val="0"/>
          <w:numId w:val="5"/>
        </w:numPr>
        <w:spacing w:after="0" w:line="240" w:lineRule="auto"/>
        <w:ind w:left="0"/>
        <w:textAlignment w:val="baseline"/>
        <w:rPr>
          <w:rFonts w:ascii="Arial" w:eastAsia="Times New Roman" w:hAnsi="Arial" w:cs="Arial"/>
          <w:color w:val="C00000"/>
          <w:sz w:val="24"/>
          <w:szCs w:val="24"/>
        </w:rPr>
      </w:pPr>
      <w:r w:rsidRPr="003C36B2">
        <w:rPr>
          <w:rFonts w:ascii="Arial" w:eastAsia="Times New Roman" w:hAnsi="Arial" w:cs="Arial"/>
          <w:color w:val="465C6E"/>
          <w:sz w:val="24"/>
          <w:szCs w:val="24"/>
        </w:rPr>
        <w:lastRenderedPageBreak/>
        <w:t>предоставление доступа Пользователю к сервисам, информации и/или материалам, содержащимся на веб-сайте </w:t>
      </w:r>
      <w:r w:rsidR="00113257" w:rsidRPr="00113257">
        <w:rPr>
          <w:rFonts w:ascii="Arial" w:hAnsi="Arial" w:cs="Arial"/>
          <w:sz w:val="24"/>
          <w:szCs w:val="24"/>
        </w:rPr>
        <w:t>https://formula-smile22.ru</w:t>
      </w:r>
    </w:p>
    <w:p w14:paraId="39F19710" w14:textId="77777777" w:rsidR="003C36B2" w:rsidRPr="003C36B2" w:rsidRDefault="003C36B2" w:rsidP="003C36B2">
      <w:pPr>
        <w:numPr>
          <w:ilvl w:val="0"/>
          <w:numId w:val="5"/>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заключение, исполнение и прекращение гражданско-правовых договоров.</w:t>
      </w:r>
    </w:p>
    <w:p w14:paraId="043D0440" w14:textId="3EF90072"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 xml:space="preserve">7.2. Также Оператор имеет право направлять Пользователю уведомления о новых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w:t>
      </w:r>
      <w:r w:rsidR="00113257" w:rsidRPr="00113257">
        <w:rPr>
          <w:rFonts w:ascii="Arial" w:eastAsia="Times New Roman" w:hAnsi="Arial" w:cs="Arial"/>
          <w:sz w:val="24"/>
          <w:szCs w:val="24"/>
        </w:rPr>
        <w:t>formula.ulybki.22@yandex.ru</w:t>
      </w:r>
      <w:r w:rsidR="00EB2B8A" w:rsidRPr="00113257">
        <w:rPr>
          <w:rFonts w:ascii="Arial" w:eastAsia="Times New Roman" w:hAnsi="Arial" w:cs="Arial"/>
          <w:sz w:val="24"/>
          <w:szCs w:val="24"/>
        </w:rPr>
        <w:t>:</w:t>
      </w:r>
      <w:r w:rsidRPr="00EB2B8A">
        <w:rPr>
          <w:rFonts w:ascii="Arial" w:eastAsia="Times New Roman" w:hAnsi="Arial" w:cs="Arial"/>
          <w:color w:val="C00000"/>
          <w:sz w:val="24"/>
          <w:szCs w:val="24"/>
        </w:rPr>
        <w:t> </w:t>
      </w:r>
      <w:r w:rsidRPr="003C36B2">
        <w:rPr>
          <w:rFonts w:ascii="Arial" w:eastAsia="Times New Roman" w:hAnsi="Arial" w:cs="Arial"/>
          <w:color w:val="465C6E"/>
          <w:sz w:val="24"/>
          <w:szCs w:val="24"/>
        </w:rPr>
        <w:t>с пометкой</w:t>
      </w:r>
      <w:r w:rsidRPr="003C36B2">
        <w:rPr>
          <w:rFonts w:ascii="Arial" w:eastAsia="Times New Roman" w:hAnsi="Arial" w:cs="Arial"/>
          <w:color w:val="465C6E"/>
          <w:sz w:val="24"/>
          <w:szCs w:val="24"/>
          <w:bdr w:val="none" w:sz="0" w:space="0" w:color="auto" w:frame="1"/>
        </w:rPr>
        <w:t> «Отказ</w:t>
      </w:r>
      <w:r w:rsidRPr="003C36B2">
        <w:rPr>
          <w:rFonts w:ascii="Arial" w:eastAsia="Times New Roman" w:hAnsi="Arial" w:cs="Arial"/>
          <w:color w:val="465C6E"/>
          <w:sz w:val="24"/>
          <w:szCs w:val="24"/>
        </w:rPr>
        <w:t> от уведомлений о новых продуктах и услугах и специальных предложениях».</w:t>
      </w:r>
    </w:p>
    <w:p w14:paraId="33D8D102"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7.3.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14:paraId="1FD717B0" w14:textId="77777777" w:rsidR="003C36B2" w:rsidRPr="00AE50D9" w:rsidRDefault="003C36B2" w:rsidP="003C36B2">
      <w:pPr>
        <w:spacing w:before="100" w:beforeAutospacing="1" w:after="100" w:afterAutospacing="1" w:line="240" w:lineRule="auto"/>
        <w:textAlignment w:val="baseline"/>
        <w:outlineLvl w:val="2"/>
        <w:rPr>
          <w:rFonts w:ascii="Arial" w:eastAsia="Times New Roman" w:hAnsi="Arial" w:cs="Arial"/>
          <w:b/>
          <w:color w:val="0F1E33"/>
          <w:sz w:val="24"/>
          <w:szCs w:val="24"/>
        </w:rPr>
      </w:pPr>
      <w:r w:rsidRPr="00AE50D9">
        <w:rPr>
          <w:rFonts w:ascii="Arial" w:eastAsia="Times New Roman" w:hAnsi="Arial" w:cs="Arial"/>
          <w:b/>
          <w:color w:val="0F1E33"/>
          <w:sz w:val="24"/>
          <w:szCs w:val="24"/>
        </w:rPr>
        <w:t>8. Правовые основания обработки персональных данных</w:t>
      </w:r>
    </w:p>
    <w:p w14:paraId="19B48C3D"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8.1. Правовыми основаниями обработки персональных данных Оператором являются:</w:t>
      </w:r>
    </w:p>
    <w:p w14:paraId="3E74B6B5" w14:textId="77777777" w:rsidR="003C36B2" w:rsidRPr="003C36B2" w:rsidRDefault="003C36B2" w:rsidP="003C36B2">
      <w:pPr>
        <w:numPr>
          <w:ilvl w:val="0"/>
          <w:numId w:val="6"/>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Закон о персональных данных, Федеральный закон от 27.07.2006 г. № 146-ФЗ</w:t>
      </w:r>
      <w:r w:rsidRPr="003C36B2">
        <w:rPr>
          <w:rFonts w:ascii="Arial" w:eastAsia="Times New Roman" w:hAnsi="Arial" w:cs="Arial"/>
          <w:color w:val="465C6E"/>
          <w:sz w:val="24"/>
          <w:szCs w:val="24"/>
          <w:bdr w:val="none" w:sz="0" w:space="0" w:color="auto" w:frame="1"/>
        </w:rPr>
        <w:t> «Об</w:t>
      </w:r>
      <w:r w:rsidRPr="003C36B2">
        <w:rPr>
          <w:rFonts w:ascii="Arial" w:eastAsia="Times New Roman" w:hAnsi="Arial" w:cs="Arial"/>
          <w:color w:val="465C6E"/>
          <w:sz w:val="24"/>
          <w:szCs w:val="24"/>
        </w:rPr>
        <w:t> информации, информационных технологиях и о защите информации», Постановление Правительства РФ от 01.11.2012 г. № 1119</w:t>
      </w:r>
      <w:r w:rsidRPr="003C36B2">
        <w:rPr>
          <w:rFonts w:ascii="Arial" w:eastAsia="Times New Roman" w:hAnsi="Arial" w:cs="Arial"/>
          <w:color w:val="465C6E"/>
          <w:sz w:val="24"/>
          <w:szCs w:val="24"/>
          <w:bdr w:val="none" w:sz="0" w:space="0" w:color="auto" w:frame="1"/>
        </w:rPr>
        <w:t> «Об</w:t>
      </w:r>
      <w:r w:rsidRPr="003C36B2">
        <w:rPr>
          <w:rFonts w:ascii="Arial" w:eastAsia="Times New Roman" w:hAnsi="Arial" w:cs="Arial"/>
          <w:color w:val="465C6E"/>
          <w:sz w:val="24"/>
          <w:szCs w:val="24"/>
        </w:rPr>
        <w:t> утверждении требований к защите персональных данных при их обработке в информационных системах персональных данных» и иные нормативные-правовые акты, регулирующие вопросы обработки персональных данных;</w:t>
      </w:r>
    </w:p>
    <w:p w14:paraId="1E922096" w14:textId="77777777" w:rsidR="003C36B2" w:rsidRPr="003C36B2" w:rsidRDefault="003C36B2" w:rsidP="003C36B2">
      <w:pPr>
        <w:numPr>
          <w:ilvl w:val="0"/>
          <w:numId w:val="6"/>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уставные документы Оператора;</w:t>
      </w:r>
    </w:p>
    <w:p w14:paraId="66F8E45F" w14:textId="77777777" w:rsidR="003C36B2" w:rsidRPr="003C36B2" w:rsidRDefault="003C36B2" w:rsidP="003C36B2">
      <w:pPr>
        <w:numPr>
          <w:ilvl w:val="0"/>
          <w:numId w:val="6"/>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договоры, заключаемые между оператором и субъектом персональных данных;</w:t>
      </w:r>
    </w:p>
    <w:p w14:paraId="755DEE18" w14:textId="77777777" w:rsidR="003C36B2" w:rsidRPr="003C36B2" w:rsidRDefault="003C36B2" w:rsidP="003C36B2">
      <w:pPr>
        <w:numPr>
          <w:ilvl w:val="0"/>
          <w:numId w:val="6"/>
        </w:numPr>
        <w:spacing w:after="0" w:line="240" w:lineRule="auto"/>
        <w:ind w:left="0"/>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согласия Пользователей на обработку их персональных данных, на обработку персональных данных, разрешенных для распространения.</w:t>
      </w:r>
    </w:p>
    <w:p w14:paraId="2F8409E7" w14:textId="4D62FED4"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w:t>
      </w:r>
      <w:r w:rsidR="00113257" w:rsidRPr="00113257">
        <w:rPr>
          <w:rFonts w:ascii="Arial" w:eastAsia="Times New Roman" w:hAnsi="Arial" w:cs="Arial"/>
          <w:sz w:val="24"/>
          <w:szCs w:val="24"/>
        </w:rPr>
        <w:t>https://formula-smile22.ru</w:t>
      </w:r>
      <w:r w:rsidRPr="003C36B2">
        <w:rPr>
          <w:rFonts w:ascii="Arial" w:eastAsia="Times New Roman" w:hAnsi="Arial" w:cs="Arial"/>
          <w:color w:val="465C6E"/>
          <w:sz w:val="24"/>
          <w:szCs w:val="24"/>
        </w:rPr>
        <w:t>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p>
    <w:p w14:paraId="777CAE11"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8.3. Оператор обрабатывает обезличенные данные о Пользователе в случае, если это разрешено в настройках браузера Пользователя</w:t>
      </w:r>
      <w:r w:rsidRPr="003C36B2">
        <w:rPr>
          <w:rFonts w:ascii="Arial" w:eastAsia="Times New Roman" w:hAnsi="Arial" w:cs="Arial"/>
          <w:color w:val="465C6E"/>
          <w:sz w:val="24"/>
          <w:szCs w:val="24"/>
          <w:bdr w:val="none" w:sz="0" w:space="0" w:color="auto" w:frame="1"/>
        </w:rPr>
        <w:t> (включено</w:t>
      </w:r>
      <w:r w:rsidRPr="003C36B2">
        <w:rPr>
          <w:rFonts w:ascii="Arial" w:eastAsia="Times New Roman" w:hAnsi="Arial" w:cs="Arial"/>
          <w:color w:val="465C6E"/>
          <w:sz w:val="24"/>
          <w:szCs w:val="24"/>
        </w:rPr>
        <w:t> сохранение файлов</w:t>
      </w:r>
      <w:r w:rsidRPr="003C36B2">
        <w:rPr>
          <w:rFonts w:ascii="Arial" w:eastAsia="Times New Roman" w:hAnsi="Arial" w:cs="Arial"/>
          <w:color w:val="465C6E"/>
          <w:sz w:val="24"/>
          <w:szCs w:val="24"/>
          <w:bdr w:val="none" w:sz="0" w:space="0" w:color="auto" w:frame="1"/>
        </w:rPr>
        <w:t> «</w:t>
      </w:r>
      <w:proofErr w:type="spellStart"/>
      <w:r w:rsidRPr="003C36B2">
        <w:rPr>
          <w:rFonts w:ascii="Arial" w:eastAsia="Times New Roman" w:hAnsi="Arial" w:cs="Arial"/>
          <w:color w:val="465C6E"/>
          <w:sz w:val="24"/>
          <w:szCs w:val="24"/>
          <w:bdr w:val="none" w:sz="0" w:space="0" w:color="auto" w:frame="1"/>
        </w:rPr>
        <w:t>cookie</w:t>
      </w:r>
      <w:proofErr w:type="spellEnd"/>
      <w:r w:rsidRPr="003C36B2">
        <w:rPr>
          <w:rFonts w:ascii="Arial" w:eastAsia="Times New Roman" w:hAnsi="Arial" w:cs="Arial"/>
          <w:color w:val="465C6E"/>
          <w:sz w:val="24"/>
          <w:szCs w:val="24"/>
        </w:rPr>
        <w:t>» и использование технологии JavaScript).</w:t>
      </w:r>
    </w:p>
    <w:p w14:paraId="052EC980"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14:paraId="6EF4E8C5" w14:textId="77777777" w:rsidR="003C36B2" w:rsidRPr="00AE50D9" w:rsidRDefault="003C36B2" w:rsidP="003C36B2">
      <w:pPr>
        <w:spacing w:before="100" w:beforeAutospacing="1" w:after="100" w:afterAutospacing="1" w:line="240" w:lineRule="auto"/>
        <w:textAlignment w:val="baseline"/>
        <w:outlineLvl w:val="2"/>
        <w:rPr>
          <w:rFonts w:ascii="Arial" w:eastAsia="Times New Roman" w:hAnsi="Arial" w:cs="Arial"/>
          <w:b/>
          <w:color w:val="0F1E33"/>
          <w:sz w:val="24"/>
          <w:szCs w:val="24"/>
        </w:rPr>
      </w:pPr>
      <w:r w:rsidRPr="00AE50D9">
        <w:rPr>
          <w:rFonts w:ascii="Arial" w:eastAsia="Times New Roman" w:hAnsi="Arial" w:cs="Arial"/>
          <w:b/>
          <w:color w:val="0F1E33"/>
          <w:sz w:val="24"/>
          <w:szCs w:val="24"/>
        </w:rPr>
        <w:t>9. Условия обработки персональных данных</w:t>
      </w:r>
    </w:p>
    <w:p w14:paraId="4492D363"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9.1. Обработка персональных данных осуществляется с согласия субъекта персональных данных на обработку его персональных данных.</w:t>
      </w:r>
    </w:p>
    <w:p w14:paraId="4FC466B0"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9.2.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3CA45317"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lastRenderedPageBreak/>
        <w:t>9.3.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07147B71"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9.4. Обработка персональных данных необходима для исполнения договора, стороной которого-либо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37D0489C"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9.5. Обработка персональных данных необходима для осуществления прав и законных инте</w:t>
      </w:r>
      <w:r w:rsidR="00AE50D9">
        <w:rPr>
          <w:rFonts w:ascii="Arial" w:eastAsia="Times New Roman" w:hAnsi="Arial" w:cs="Arial"/>
          <w:color w:val="465C6E"/>
          <w:sz w:val="24"/>
          <w:szCs w:val="24"/>
        </w:rPr>
        <w:t xml:space="preserve">ресов оператора или третьих лиц, </w:t>
      </w:r>
      <w:r w:rsidRPr="003C36B2">
        <w:rPr>
          <w:rFonts w:ascii="Arial" w:eastAsia="Times New Roman" w:hAnsi="Arial" w:cs="Arial"/>
          <w:color w:val="465C6E"/>
          <w:sz w:val="24"/>
          <w:szCs w:val="24"/>
        </w:rPr>
        <w:t>либо для достижения общественно значимых целей при условии, что при этом не нарушаются права и свободы субъекта персональных данных.</w:t>
      </w:r>
    </w:p>
    <w:p w14:paraId="4C7E691B"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9.6. Осуществляется обработка персональных данных, доступ неограниченного круга лиц к которым предоставле</w:t>
      </w:r>
      <w:r w:rsidR="00AE50D9">
        <w:rPr>
          <w:rFonts w:ascii="Arial" w:eastAsia="Times New Roman" w:hAnsi="Arial" w:cs="Arial"/>
          <w:color w:val="465C6E"/>
          <w:sz w:val="24"/>
          <w:szCs w:val="24"/>
        </w:rPr>
        <w:t xml:space="preserve">н субъектом персональных данных, </w:t>
      </w:r>
      <w:r w:rsidRPr="003C36B2">
        <w:rPr>
          <w:rFonts w:ascii="Arial" w:eastAsia="Times New Roman" w:hAnsi="Arial" w:cs="Arial"/>
          <w:color w:val="465C6E"/>
          <w:sz w:val="24"/>
          <w:szCs w:val="24"/>
        </w:rPr>
        <w:t>либо по его просьбе</w:t>
      </w:r>
      <w:r w:rsidRPr="003C36B2">
        <w:rPr>
          <w:rFonts w:ascii="Arial" w:eastAsia="Times New Roman" w:hAnsi="Arial" w:cs="Arial"/>
          <w:color w:val="465C6E"/>
          <w:sz w:val="24"/>
          <w:szCs w:val="24"/>
          <w:bdr w:val="none" w:sz="0" w:space="0" w:color="auto" w:frame="1"/>
        </w:rPr>
        <w:t> (далее</w:t>
      </w:r>
      <w:r w:rsidRPr="003C36B2">
        <w:rPr>
          <w:rFonts w:ascii="Arial" w:eastAsia="Times New Roman" w:hAnsi="Arial" w:cs="Arial"/>
          <w:color w:val="465C6E"/>
          <w:sz w:val="24"/>
          <w:szCs w:val="24"/>
        </w:rPr>
        <w:t> — общедоступные персональные данные).</w:t>
      </w:r>
    </w:p>
    <w:p w14:paraId="289301E2"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9.7. Осуществляется обработка персональных данных, подлежащих опубликованию или обязательному раскрытию в соответствии с федеральным законом.</w:t>
      </w:r>
    </w:p>
    <w:p w14:paraId="2ABC031C" w14:textId="77777777" w:rsidR="003C36B2" w:rsidRPr="00AE50D9" w:rsidRDefault="003C36B2" w:rsidP="003C36B2">
      <w:pPr>
        <w:spacing w:before="100" w:beforeAutospacing="1" w:after="100" w:afterAutospacing="1" w:line="240" w:lineRule="auto"/>
        <w:textAlignment w:val="baseline"/>
        <w:outlineLvl w:val="2"/>
        <w:rPr>
          <w:rFonts w:ascii="Arial" w:eastAsia="Times New Roman" w:hAnsi="Arial" w:cs="Arial"/>
          <w:b/>
          <w:color w:val="0F1E33"/>
          <w:sz w:val="24"/>
          <w:szCs w:val="24"/>
        </w:rPr>
      </w:pPr>
      <w:r w:rsidRPr="00AE50D9">
        <w:rPr>
          <w:rFonts w:ascii="Arial" w:eastAsia="Times New Roman" w:hAnsi="Arial" w:cs="Arial"/>
          <w:b/>
          <w:color w:val="0F1E33"/>
          <w:sz w:val="24"/>
          <w:szCs w:val="24"/>
        </w:rPr>
        <w:t>10. Порядок сбора, хранения, передачи и других видов обработки персональных данных</w:t>
      </w:r>
    </w:p>
    <w:p w14:paraId="09D01201"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0E4F791F"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19E65C0D"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w:t>
      </w:r>
      <w:r w:rsidR="00EB2B8A">
        <w:rPr>
          <w:rFonts w:ascii="Arial" w:eastAsia="Times New Roman" w:hAnsi="Arial" w:cs="Arial"/>
          <w:color w:val="465C6E"/>
          <w:sz w:val="24"/>
          <w:szCs w:val="24"/>
        </w:rPr>
        <w:t xml:space="preserve">, </w:t>
      </w:r>
      <w:r w:rsidRPr="003C36B2">
        <w:rPr>
          <w:rFonts w:ascii="Arial" w:eastAsia="Times New Roman" w:hAnsi="Arial" w:cs="Arial"/>
          <w:color w:val="465C6E"/>
          <w:sz w:val="24"/>
          <w:szCs w:val="24"/>
        </w:rPr>
        <w:t>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356624A2" w14:textId="6923F7B3"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 xml:space="preserve">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w:t>
      </w:r>
      <w:r w:rsidR="00113257" w:rsidRPr="00113257">
        <w:rPr>
          <w:rFonts w:ascii="Arial" w:eastAsia="Times New Roman" w:hAnsi="Arial" w:cs="Arial"/>
          <w:sz w:val="24"/>
          <w:szCs w:val="24"/>
        </w:rPr>
        <w:t>formula.ulybki.22@yandex.ru</w:t>
      </w:r>
      <w:r w:rsidR="00EB2B8A">
        <w:rPr>
          <w:rFonts w:ascii="Arial" w:eastAsia="Times New Roman" w:hAnsi="Arial" w:cs="Arial"/>
          <w:color w:val="465C6E"/>
          <w:sz w:val="24"/>
          <w:szCs w:val="24"/>
        </w:rPr>
        <w:t>:</w:t>
      </w:r>
      <w:r w:rsidR="00EB2B8A" w:rsidRPr="003C36B2">
        <w:rPr>
          <w:rFonts w:ascii="Arial" w:eastAsia="Times New Roman" w:hAnsi="Arial" w:cs="Arial"/>
          <w:color w:val="465C6E"/>
          <w:sz w:val="24"/>
          <w:szCs w:val="24"/>
        </w:rPr>
        <w:t xml:space="preserve"> </w:t>
      </w:r>
      <w:r w:rsidRPr="003C36B2">
        <w:rPr>
          <w:rFonts w:ascii="Arial" w:eastAsia="Times New Roman" w:hAnsi="Arial" w:cs="Arial"/>
          <w:color w:val="465C6E"/>
          <w:sz w:val="24"/>
          <w:szCs w:val="24"/>
        </w:rPr>
        <w:t>с пометкой</w:t>
      </w:r>
      <w:r w:rsidRPr="003C36B2">
        <w:rPr>
          <w:rFonts w:ascii="Arial" w:eastAsia="Times New Roman" w:hAnsi="Arial" w:cs="Arial"/>
          <w:color w:val="465C6E"/>
          <w:sz w:val="24"/>
          <w:szCs w:val="24"/>
          <w:bdr w:val="none" w:sz="0" w:space="0" w:color="auto" w:frame="1"/>
        </w:rPr>
        <w:t> «Актуализация</w:t>
      </w:r>
      <w:r w:rsidRPr="003C36B2">
        <w:rPr>
          <w:rFonts w:ascii="Arial" w:eastAsia="Times New Roman" w:hAnsi="Arial" w:cs="Arial"/>
          <w:color w:val="465C6E"/>
          <w:sz w:val="24"/>
          <w:szCs w:val="24"/>
        </w:rPr>
        <w:t> персональных данных».</w:t>
      </w:r>
    </w:p>
    <w:p w14:paraId="2A982063"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14:paraId="291F3F06" w14:textId="4F208706"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lastRenderedPageBreak/>
        <w:t xml:space="preserve">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w:t>
      </w:r>
      <w:r w:rsidR="00113257" w:rsidRPr="00113257">
        <w:rPr>
          <w:rFonts w:ascii="Arial" w:eastAsia="Times New Roman" w:hAnsi="Arial" w:cs="Arial"/>
          <w:sz w:val="24"/>
          <w:szCs w:val="24"/>
        </w:rPr>
        <w:t>formula.ulybki.22@yandex.ru</w:t>
      </w:r>
      <w:r w:rsidR="00EB2B8A" w:rsidRPr="00113257">
        <w:rPr>
          <w:rFonts w:ascii="Arial" w:eastAsia="Times New Roman" w:hAnsi="Arial" w:cs="Arial"/>
          <w:sz w:val="24"/>
          <w:szCs w:val="24"/>
        </w:rPr>
        <w:t>:</w:t>
      </w:r>
      <w:r w:rsidRPr="003C36B2">
        <w:rPr>
          <w:rFonts w:ascii="Arial" w:eastAsia="Times New Roman" w:hAnsi="Arial" w:cs="Arial"/>
          <w:color w:val="465C6E"/>
          <w:sz w:val="24"/>
          <w:szCs w:val="24"/>
        </w:rPr>
        <w:t> с пометкой</w:t>
      </w:r>
      <w:r w:rsidRPr="003C36B2">
        <w:rPr>
          <w:rFonts w:ascii="Arial" w:eastAsia="Times New Roman" w:hAnsi="Arial" w:cs="Arial"/>
          <w:color w:val="465C6E"/>
          <w:sz w:val="24"/>
          <w:szCs w:val="24"/>
          <w:bdr w:val="none" w:sz="0" w:space="0" w:color="auto" w:frame="1"/>
        </w:rPr>
        <w:t> «Отзыв</w:t>
      </w:r>
      <w:r w:rsidRPr="003C36B2">
        <w:rPr>
          <w:rFonts w:ascii="Arial" w:eastAsia="Times New Roman" w:hAnsi="Arial" w:cs="Arial"/>
          <w:color w:val="465C6E"/>
          <w:sz w:val="24"/>
          <w:szCs w:val="24"/>
        </w:rPr>
        <w:t> согласия на обработку персональных данных».</w:t>
      </w:r>
    </w:p>
    <w:p w14:paraId="2EC1807A"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10.5.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w:t>
      </w:r>
      <w:r w:rsidRPr="003C36B2">
        <w:rPr>
          <w:rFonts w:ascii="Arial" w:eastAsia="Times New Roman" w:hAnsi="Arial" w:cs="Arial"/>
          <w:color w:val="465C6E"/>
          <w:sz w:val="24"/>
          <w:szCs w:val="24"/>
          <w:bdr w:val="none" w:sz="0" w:space="0" w:color="auto" w:frame="1"/>
        </w:rPr>
        <w:t> (Операторами</w:t>
      </w:r>
      <w:r w:rsidRPr="003C36B2">
        <w:rPr>
          <w:rFonts w:ascii="Arial" w:eastAsia="Times New Roman" w:hAnsi="Arial" w:cs="Arial"/>
          <w:color w:val="465C6E"/>
          <w:sz w:val="24"/>
          <w:szCs w:val="24"/>
        </w:rPr>
        <w:t>)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506AA41B"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10.6. Установленные субъектом персональных данных запреты на передачу</w:t>
      </w:r>
      <w:r w:rsidRPr="003C36B2">
        <w:rPr>
          <w:rFonts w:ascii="Arial" w:eastAsia="Times New Roman" w:hAnsi="Arial" w:cs="Arial"/>
          <w:color w:val="465C6E"/>
          <w:sz w:val="24"/>
          <w:szCs w:val="24"/>
          <w:bdr w:val="none" w:sz="0" w:space="0" w:color="auto" w:frame="1"/>
        </w:rPr>
        <w:t> (кроме</w:t>
      </w:r>
      <w:r w:rsidRPr="003C36B2">
        <w:rPr>
          <w:rFonts w:ascii="Arial" w:eastAsia="Times New Roman" w:hAnsi="Arial" w:cs="Arial"/>
          <w:color w:val="465C6E"/>
          <w:sz w:val="24"/>
          <w:szCs w:val="24"/>
        </w:rPr>
        <w:t> предоставления доступа), а также на обработку или условия обработки</w:t>
      </w:r>
      <w:r w:rsidRPr="003C36B2">
        <w:rPr>
          <w:rFonts w:ascii="Arial" w:eastAsia="Times New Roman" w:hAnsi="Arial" w:cs="Arial"/>
          <w:color w:val="465C6E"/>
          <w:sz w:val="24"/>
          <w:szCs w:val="24"/>
          <w:bdr w:val="none" w:sz="0" w:space="0" w:color="auto" w:frame="1"/>
        </w:rPr>
        <w:t> (кроме</w:t>
      </w:r>
      <w:r w:rsidRPr="003C36B2">
        <w:rPr>
          <w:rFonts w:ascii="Arial" w:eastAsia="Times New Roman" w:hAnsi="Arial" w:cs="Arial"/>
          <w:color w:val="465C6E"/>
          <w:sz w:val="24"/>
          <w:szCs w:val="24"/>
        </w:rPr>
        <w:t>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26268D35"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10.7. Оператор при обработке персональных данных обеспечивает конфиденциальность персональных данных.</w:t>
      </w:r>
    </w:p>
    <w:p w14:paraId="3003E539"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207D93AD"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14:paraId="0C9710C5" w14:textId="77777777" w:rsidR="003C36B2" w:rsidRPr="00AE50D9" w:rsidRDefault="003C36B2" w:rsidP="003C36B2">
      <w:pPr>
        <w:spacing w:before="100" w:beforeAutospacing="1" w:after="100" w:afterAutospacing="1" w:line="240" w:lineRule="auto"/>
        <w:textAlignment w:val="baseline"/>
        <w:outlineLvl w:val="2"/>
        <w:rPr>
          <w:rFonts w:ascii="Arial" w:eastAsia="Times New Roman" w:hAnsi="Arial" w:cs="Arial"/>
          <w:b/>
          <w:color w:val="0F1E33"/>
          <w:sz w:val="24"/>
          <w:szCs w:val="24"/>
        </w:rPr>
      </w:pPr>
      <w:r w:rsidRPr="00AE50D9">
        <w:rPr>
          <w:rFonts w:ascii="Arial" w:eastAsia="Times New Roman" w:hAnsi="Arial" w:cs="Arial"/>
          <w:b/>
          <w:color w:val="0F1E33"/>
          <w:sz w:val="24"/>
          <w:szCs w:val="24"/>
        </w:rPr>
        <w:t>11. Перечень действий, производимых Оператором с полученными персональными данными</w:t>
      </w:r>
    </w:p>
    <w:p w14:paraId="1A6AFC88" w14:textId="77777777" w:rsidR="003C36B2" w:rsidRPr="003C36B2" w:rsidRDefault="003C36B2" w:rsidP="003C36B2">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11.1. Оператор осуществляет сбор, запись, систематизацию, накопление, хранение, уточнение</w:t>
      </w:r>
      <w:r w:rsidRPr="003C36B2">
        <w:rPr>
          <w:rFonts w:ascii="Arial" w:eastAsia="Times New Roman" w:hAnsi="Arial" w:cs="Arial"/>
          <w:color w:val="465C6E"/>
          <w:sz w:val="24"/>
          <w:szCs w:val="24"/>
          <w:bdr w:val="none" w:sz="0" w:space="0" w:color="auto" w:frame="1"/>
        </w:rPr>
        <w:t> (обновление</w:t>
      </w:r>
      <w:r w:rsidRPr="003C36B2">
        <w:rPr>
          <w:rFonts w:ascii="Arial" w:eastAsia="Times New Roman" w:hAnsi="Arial" w:cs="Arial"/>
          <w:color w:val="465C6E"/>
          <w:sz w:val="24"/>
          <w:szCs w:val="24"/>
        </w:rPr>
        <w:t>, изменение), извлечение, использование, передачу</w:t>
      </w:r>
      <w:r w:rsidRPr="003C36B2">
        <w:rPr>
          <w:rFonts w:ascii="Arial" w:eastAsia="Times New Roman" w:hAnsi="Arial" w:cs="Arial"/>
          <w:color w:val="465C6E"/>
          <w:sz w:val="24"/>
          <w:szCs w:val="24"/>
          <w:bdr w:val="none" w:sz="0" w:space="0" w:color="auto" w:frame="1"/>
        </w:rPr>
        <w:t> (распространение</w:t>
      </w:r>
      <w:r w:rsidRPr="003C36B2">
        <w:rPr>
          <w:rFonts w:ascii="Arial" w:eastAsia="Times New Roman" w:hAnsi="Arial" w:cs="Arial"/>
          <w:color w:val="465C6E"/>
          <w:sz w:val="24"/>
          <w:szCs w:val="24"/>
        </w:rPr>
        <w:t>, предоставление, доступ), обезличивание, блокирование, удаление и уничтожение персональных данных.</w:t>
      </w:r>
    </w:p>
    <w:p w14:paraId="1566B245" w14:textId="77777777" w:rsidR="003C36B2" w:rsidRPr="003C36B2" w:rsidRDefault="003C36B2" w:rsidP="003C36B2">
      <w:pPr>
        <w:spacing w:after="378"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1FD1B1C6" w14:textId="77777777" w:rsidR="003C36B2" w:rsidRPr="00AE50D9" w:rsidRDefault="003C36B2" w:rsidP="003C36B2">
      <w:pPr>
        <w:spacing w:before="100" w:beforeAutospacing="1" w:after="100" w:afterAutospacing="1" w:line="240" w:lineRule="auto"/>
        <w:textAlignment w:val="baseline"/>
        <w:outlineLvl w:val="2"/>
        <w:rPr>
          <w:rFonts w:ascii="Arial" w:eastAsia="Times New Roman" w:hAnsi="Arial" w:cs="Arial"/>
          <w:b/>
          <w:color w:val="0F1E33"/>
          <w:sz w:val="24"/>
          <w:szCs w:val="24"/>
        </w:rPr>
      </w:pPr>
      <w:r w:rsidRPr="00AE50D9">
        <w:rPr>
          <w:rFonts w:ascii="Arial" w:eastAsia="Times New Roman" w:hAnsi="Arial" w:cs="Arial"/>
          <w:b/>
          <w:color w:val="0F1E33"/>
          <w:sz w:val="24"/>
          <w:szCs w:val="24"/>
        </w:rPr>
        <w:t>12. Заключительные положения</w:t>
      </w:r>
    </w:p>
    <w:p w14:paraId="4A9DAEF4" w14:textId="77777777" w:rsidR="003C36B2" w:rsidRPr="003C36B2" w:rsidRDefault="003C36B2" w:rsidP="00EB2B8A">
      <w:pPr>
        <w:spacing w:after="0" w:line="240" w:lineRule="auto"/>
        <w:textAlignment w:val="baseline"/>
        <w:rPr>
          <w:rFonts w:ascii="Arial" w:eastAsia="Times New Roman" w:hAnsi="Arial" w:cs="Arial"/>
          <w:color w:val="465C6E"/>
          <w:sz w:val="24"/>
          <w:szCs w:val="24"/>
        </w:rPr>
      </w:pPr>
      <w:r w:rsidRPr="003C36B2">
        <w:rPr>
          <w:rFonts w:ascii="Arial" w:eastAsia="Times New Roman" w:hAnsi="Arial" w:cs="Arial"/>
          <w:color w:val="465C6E"/>
          <w:sz w:val="24"/>
          <w:szCs w:val="24"/>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w:t>
      </w:r>
      <w:r w:rsidR="00EB2B8A">
        <w:rPr>
          <w:rFonts w:ascii="Arial" w:eastAsia="Times New Roman" w:hAnsi="Arial" w:cs="Arial"/>
          <w:color w:val="465C6E"/>
          <w:sz w:val="24"/>
          <w:szCs w:val="24"/>
        </w:rPr>
        <w:t xml:space="preserve">: </w:t>
      </w:r>
      <w:r w:rsidRPr="003C36B2">
        <w:rPr>
          <w:rFonts w:ascii="Arial" w:eastAsia="Times New Roman" w:hAnsi="Arial" w:cs="Arial"/>
          <w:color w:val="465C6E"/>
          <w:sz w:val="24"/>
          <w:szCs w:val="24"/>
        </w:rPr>
        <w:t xml:space="preserve">В данном документе будут отражены </w:t>
      </w:r>
      <w:r w:rsidRPr="003C36B2">
        <w:rPr>
          <w:rFonts w:ascii="Arial" w:eastAsia="Times New Roman" w:hAnsi="Arial" w:cs="Arial"/>
          <w:color w:val="465C6E"/>
          <w:sz w:val="24"/>
          <w:szCs w:val="24"/>
        </w:rPr>
        <w:lastRenderedPageBreak/>
        <w:t>любые изменения политики обработки персональных данных Оператором. Политика действует бессрочно до замены ее новой версией.</w:t>
      </w:r>
    </w:p>
    <w:p w14:paraId="1E4D9F0F" w14:textId="77777777" w:rsidR="003C36B2" w:rsidRPr="003C36B2" w:rsidRDefault="003C36B2" w:rsidP="003C36B2">
      <w:pPr>
        <w:spacing w:after="0" w:line="240" w:lineRule="auto"/>
        <w:textAlignment w:val="baseline"/>
        <w:rPr>
          <w:rFonts w:ascii="Times New Roman" w:eastAsia="Times New Roman" w:hAnsi="Times New Roman" w:cs="Times New Roman"/>
          <w:sz w:val="24"/>
          <w:szCs w:val="24"/>
        </w:rPr>
      </w:pPr>
      <w:hyperlink r:id="rId5" w:history="1">
        <w:r>
          <w:rPr>
            <w:rFonts w:ascii="Times New Roman" w:eastAsia="Times New Roman" w:hAnsi="Times New Roman" w:cs="Times New Roman"/>
            <w:color w:val="5986AF"/>
            <w:sz w:val="24"/>
            <w:szCs w:val="24"/>
          </w:rPr>
          <w:pict w14:anchorId="22DBC2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Поликлиника Здоровье" href="https://zdorovie-altai.ru/" style="width:24pt;height:24pt" o:button="t"/>
          </w:pict>
        </w:r>
      </w:hyperlink>
    </w:p>
    <w:sectPr w:rsidR="003C36B2" w:rsidRPr="003C36B2" w:rsidSect="007A10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27C8E"/>
    <w:multiLevelType w:val="multilevel"/>
    <w:tmpl w:val="4E1A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152C3"/>
    <w:multiLevelType w:val="multilevel"/>
    <w:tmpl w:val="1EB8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17652"/>
    <w:multiLevelType w:val="multilevel"/>
    <w:tmpl w:val="170E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7777A9"/>
    <w:multiLevelType w:val="multilevel"/>
    <w:tmpl w:val="BFBA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76AAE"/>
    <w:multiLevelType w:val="multilevel"/>
    <w:tmpl w:val="BAA2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FD3F1B"/>
    <w:multiLevelType w:val="multilevel"/>
    <w:tmpl w:val="74AA3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F95E72"/>
    <w:multiLevelType w:val="multilevel"/>
    <w:tmpl w:val="03BA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F87413"/>
    <w:multiLevelType w:val="multilevel"/>
    <w:tmpl w:val="BECC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0719410">
    <w:abstractNumId w:val="1"/>
  </w:num>
  <w:num w:numId="2" w16cid:durableId="1466044964">
    <w:abstractNumId w:val="7"/>
  </w:num>
  <w:num w:numId="3" w16cid:durableId="789477334">
    <w:abstractNumId w:val="6"/>
  </w:num>
  <w:num w:numId="4" w16cid:durableId="402720946">
    <w:abstractNumId w:val="0"/>
  </w:num>
  <w:num w:numId="5" w16cid:durableId="651835644">
    <w:abstractNumId w:val="4"/>
  </w:num>
  <w:num w:numId="6" w16cid:durableId="306865519">
    <w:abstractNumId w:val="3"/>
  </w:num>
  <w:num w:numId="7" w16cid:durableId="930047360">
    <w:abstractNumId w:val="5"/>
  </w:num>
  <w:num w:numId="8" w16cid:durableId="1539200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C36B2"/>
    <w:rsid w:val="00113257"/>
    <w:rsid w:val="003C36B2"/>
    <w:rsid w:val="007A1043"/>
    <w:rsid w:val="00AE50D9"/>
    <w:rsid w:val="00CF1DB0"/>
    <w:rsid w:val="00EB2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E3A7"/>
  <w15:docId w15:val="{8C5348A8-8E79-4E7A-8BB9-78280A748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1043"/>
  </w:style>
  <w:style w:type="paragraph" w:styleId="3">
    <w:name w:val="heading 3"/>
    <w:basedOn w:val="a"/>
    <w:link w:val="30"/>
    <w:uiPriority w:val="9"/>
    <w:qFormat/>
    <w:rsid w:val="003C36B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C36B2"/>
    <w:rPr>
      <w:rFonts w:ascii="Times New Roman" w:eastAsia="Times New Roman" w:hAnsi="Times New Roman" w:cs="Times New Roman"/>
      <w:b/>
      <w:bCs/>
      <w:sz w:val="27"/>
      <w:szCs w:val="27"/>
    </w:rPr>
  </w:style>
  <w:style w:type="paragraph" w:styleId="a3">
    <w:name w:val="Normal (Web)"/>
    <w:basedOn w:val="a"/>
    <w:uiPriority w:val="99"/>
    <w:semiHidden/>
    <w:unhideWhenUsed/>
    <w:rsid w:val="003C36B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3C36B2"/>
    <w:rPr>
      <w:color w:val="0000FF"/>
      <w:u w:val="single"/>
    </w:rPr>
  </w:style>
  <w:style w:type="paragraph" w:styleId="z-">
    <w:name w:val="HTML Top of Form"/>
    <w:basedOn w:val="a"/>
    <w:next w:val="a"/>
    <w:link w:val="z-0"/>
    <w:hidden/>
    <w:uiPriority w:val="99"/>
    <w:semiHidden/>
    <w:unhideWhenUsed/>
    <w:rsid w:val="003C36B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C36B2"/>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3C36B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C36B2"/>
    <w:rPr>
      <w:rFonts w:ascii="Arial" w:eastAsia="Times New Roman" w:hAnsi="Arial" w:cs="Arial"/>
      <w:vanish/>
      <w:sz w:val="16"/>
      <w:szCs w:val="16"/>
    </w:rPr>
  </w:style>
  <w:style w:type="character" w:customStyle="1" w:styleId="text">
    <w:name w:val="text"/>
    <w:basedOn w:val="a0"/>
    <w:rsid w:val="003C36B2"/>
  </w:style>
  <w:style w:type="character" w:styleId="a5">
    <w:name w:val="Unresolved Mention"/>
    <w:basedOn w:val="a0"/>
    <w:uiPriority w:val="99"/>
    <w:semiHidden/>
    <w:unhideWhenUsed/>
    <w:rsid w:val="00113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447794">
      <w:bodyDiv w:val="1"/>
      <w:marLeft w:val="0"/>
      <w:marRight w:val="0"/>
      <w:marTop w:val="0"/>
      <w:marBottom w:val="0"/>
      <w:divBdr>
        <w:top w:val="none" w:sz="0" w:space="0" w:color="auto"/>
        <w:left w:val="none" w:sz="0" w:space="0" w:color="auto"/>
        <w:bottom w:val="none" w:sz="0" w:space="0" w:color="auto"/>
        <w:right w:val="none" w:sz="0" w:space="0" w:color="auto"/>
      </w:divBdr>
      <w:divsChild>
        <w:div w:id="449205092">
          <w:marLeft w:val="0"/>
          <w:marRight w:val="0"/>
          <w:marTop w:val="0"/>
          <w:marBottom w:val="0"/>
          <w:divBdr>
            <w:top w:val="none" w:sz="0" w:space="0" w:color="auto"/>
            <w:left w:val="none" w:sz="0" w:space="0" w:color="auto"/>
            <w:bottom w:val="none" w:sz="0" w:space="0" w:color="auto"/>
            <w:right w:val="none" w:sz="0" w:space="0" w:color="auto"/>
          </w:divBdr>
          <w:divsChild>
            <w:div w:id="952521891">
              <w:marLeft w:val="0"/>
              <w:marRight w:val="0"/>
              <w:marTop w:val="0"/>
              <w:marBottom w:val="0"/>
              <w:divBdr>
                <w:top w:val="none" w:sz="0" w:space="0" w:color="auto"/>
                <w:left w:val="none" w:sz="0" w:space="0" w:color="auto"/>
                <w:bottom w:val="none" w:sz="0" w:space="0" w:color="auto"/>
                <w:right w:val="none" w:sz="0" w:space="0" w:color="auto"/>
              </w:divBdr>
              <w:divsChild>
                <w:div w:id="733239931">
                  <w:marLeft w:val="0"/>
                  <w:marRight w:val="0"/>
                  <w:marTop w:val="0"/>
                  <w:marBottom w:val="0"/>
                  <w:divBdr>
                    <w:top w:val="none" w:sz="0" w:space="0" w:color="auto"/>
                    <w:left w:val="none" w:sz="0" w:space="0" w:color="auto"/>
                    <w:bottom w:val="none" w:sz="0" w:space="0" w:color="auto"/>
                    <w:right w:val="none" w:sz="0" w:space="0" w:color="auto"/>
                  </w:divBdr>
                  <w:divsChild>
                    <w:div w:id="618731246">
                      <w:marLeft w:val="0"/>
                      <w:marRight w:val="0"/>
                      <w:marTop w:val="0"/>
                      <w:marBottom w:val="1040"/>
                      <w:divBdr>
                        <w:top w:val="none" w:sz="0" w:space="0" w:color="auto"/>
                        <w:left w:val="none" w:sz="0" w:space="0" w:color="auto"/>
                        <w:bottom w:val="none" w:sz="0" w:space="0" w:color="auto"/>
                        <w:right w:val="none" w:sz="0" w:space="0" w:color="auto"/>
                      </w:divBdr>
                      <w:divsChild>
                        <w:div w:id="14135471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96438308">
          <w:marLeft w:val="0"/>
          <w:marRight w:val="0"/>
          <w:marTop w:val="0"/>
          <w:marBottom w:val="0"/>
          <w:divBdr>
            <w:top w:val="none" w:sz="0" w:space="0" w:color="auto"/>
            <w:left w:val="none" w:sz="0" w:space="0" w:color="auto"/>
            <w:bottom w:val="none" w:sz="0" w:space="0" w:color="auto"/>
            <w:right w:val="none" w:sz="0" w:space="0" w:color="auto"/>
          </w:divBdr>
          <w:divsChild>
            <w:div w:id="398018729">
              <w:marLeft w:val="0"/>
              <w:marRight w:val="0"/>
              <w:marTop w:val="0"/>
              <w:marBottom w:val="0"/>
              <w:divBdr>
                <w:top w:val="none" w:sz="0" w:space="0" w:color="auto"/>
                <w:left w:val="none" w:sz="0" w:space="0" w:color="auto"/>
                <w:bottom w:val="none" w:sz="0" w:space="0" w:color="auto"/>
                <w:right w:val="none" w:sz="0" w:space="0" w:color="auto"/>
              </w:divBdr>
              <w:divsChild>
                <w:div w:id="1383597881">
                  <w:marLeft w:val="0"/>
                  <w:marRight w:val="0"/>
                  <w:marTop w:val="0"/>
                  <w:marBottom w:val="0"/>
                  <w:divBdr>
                    <w:top w:val="none" w:sz="0" w:space="0" w:color="auto"/>
                    <w:left w:val="none" w:sz="0" w:space="0" w:color="auto"/>
                    <w:bottom w:val="none" w:sz="0" w:space="0" w:color="auto"/>
                    <w:right w:val="none" w:sz="0" w:space="0" w:color="auto"/>
                  </w:divBdr>
                </w:div>
                <w:div w:id="1920214793">
                  <w:marLeft w:val="0"/>
                  <w:marRight w:val="0"/>
                  <w:marTop w:val="0"/>
                  <w:marBottom w:val="0"/>
                  <w:divBdr>
                    <w:top w:val="none" w:sz="0" w:space="0" w:color="auto"/>
                    <w:left w:val="none" w:sz="0" w:space="0" w:color="auto"/>
                    <w:bottom w:val="none" w:sz="0" w:space="0" w:color="auto"/>
                    <w:right w:val="none" w:sz="0" w:space="0" w:color="auto"/>
                  </w:divBdr>
                  <w:divsChild>
                    <w:div w:id="372196821">
                      <w:marLeft w:val="0"/>
                      <w:marRight w:val="0"/>
                      <w:marTop w:val="0"/>
                      <w:marBottom w:val="0"/>
                      <w:divBdr>
                        <w:top w:val="none" w:sz="0" w:space="0" w:color="auto"/>
                        <w:left w:val="none" w:sz="0" w:space="0" w:color="auto"/>
                        <w:bottom w:val="none" w:sz="0" w:space="0" w:color="auto"/>
                        <w:right w:val="none" w:sz="0" w:space="0" w:color="auto"/>
                      </w:divBdr>
                    </w:div>
                    <w:div w:id="179123787">
                      <w:marLeft w:val="0"/>
                      <w:marRight w:val="0"/>
                      <w:marTop w:val="0"/>
                      <w:marBottom w:val="0"/>
                      <w:divBdr>
                        <w:top w:val="none" w:sz="0" w:space="0" w:color="auto"/>
                        <w:left w:val="none" w:sz="0" w:space="0" w:color="auto"/>
                        <w:bottom w:val="none" w:sz="0" w:space="0" w:color="auto"/>
                        <w:right w:val="none" w:sz="0" w:space="0" w:color="auto"/>
                      </w:divBdr>
                    </w:div>
                    <w:div w:id="185914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935">
          <w:marLeft w:val="0"/>
          <w:marRight w:val="0"/>
          <w:marTop w:val="0"/>
          <w:marBottom w:val="0"/>
          <w:divBdr>
            <w:top w:val="none" w:sz="0" w:space="0" w:color="auto"/>
            <w:left w:val="none" w:sz="0" w:space="0" w:color="auto"/>
            <w:bottom w:val="none" w:sz="0" w:space="0" w:color="auto"/>
            <w:right w:val="none" w:sz="0" w:space="0" w:color="auto"/>
          </w:divBdr>
          <w:divsChild>
            <w:div w:id="881331444">
              <w:marLeft w:val="0"/>
              <w:marRight w:val="0"/>
              <w:marTop w:val="0"/>
              <w:marBottom w:val="0"/>
              <w:divBdr>
                <w:top w:val="none" w:sz="0" w:space="0" w:color="auto"/>
                <w:left w:val="none" w:sz="0" w:space="0" w:color="auto"/>
                <w:bottom w:val="none" w:sz="0" w:space="0" w:color="auto"/>
                <w:right w:val="none" w:sz="0" w:space="0" w:color="auto"/>
              </w:divBdr>
              <w:divsChild>
                <w:div w:id="1196432664">
                  <w:marLeft w:val="0"/>
                  <w:marRight w:val="0"/>
                  <w:marTop w:val="0"/>
                  <w:marBottom w:val="0"/>
                  <w:divBdr>
                    <w:top w:val="none" w:sz="0" w:space="0" w:color="auto"/>
                    <w:left w:val="none" w:sz="0" w:space="0" w:color="auto"/>
                    <w:bottom w:val="none" w:sz="0" w:space="0" w:color="auto"/>
                    <w:right w:val="none" w:sz="0" w:space="0" w:color="auto"/>
                  </w:divBdr>
                  <w:divsChild>
                    <w:div w:id="496115291">
                      <w:marLeft w:val="0"/>
                      <w:marRight w:val="0"/>
                      <w:marTop w:val="0"/>
                      <w:marBottom w:val="0"/>
                      <w:divBdr>
                        <w:top w:val="none" w:sz="0" w:space="0" w:color="auto"/>
                        <w:left w:val="none" w:sz="0" w:space="0" w:color="auto"/>
                        <w:bottom w:val="none" w:sz="0" w:space="0" w:color="auto"/>
                        <w:right w:val="none" w:sz="0" w:space="0" w:color="auto"/>
                      </w:divBdr>
                    </w:div>
                    <w:div w:id="70117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703212">
          <w:marLeft w:val="0"/>
          <w:marRight w:val="0"/>
          <w:marTop w:val="0"/>
          <w:marBottom w:val="0"/>
          <w:divBdr>
            <w:top w:val="none" w:sz="0" w:space="0" w:color="auto"/>
            <w:left w:val="none" w:sz="0" w:space="0" w:color="auto"/>
            <w:bottom w:val="none" w:sz="0" w:space="0" w:color="auto"/>
            <w:right w:val="none" w:sz="0" w:space="0" w:color="auto"/>
          </w:divBdr>
          <w:divsChild>
            <w:div w:id="588003335">
              <w:marLeft w:val="0"/>
              <w:marRight w:val="0"/>
              <w:marTop w:val="0"/>
              <w:marBottom w:val="0"/>
              <w:divBdr>
                <w:top w:val="none" w:sz="0" w:space="0" w:color="auto"/>
                <w:left w:val="none" w:sz="0" w:space="0" w:color="auto"/>
                <w:bottom w:val="none" w:sz="0" w:space="0" w:color="auto"/>
                <w:right w:val="none" w:sz="0" w:space="0" w:color="auto"/>
              </w:divBdr>
              <w:divsChild>
                <w:div w:id="838471104">
                  <w:marLeft w:val="0"/>
                  <w:marRight w:val="0"/>
                  <w:marTop w:val="0"/>
                  <w:marBottom w:val="0"/>
                  <w:divBdr>
                    <w:top w:val="none" w:sz="0" w:space="0" w:color="auto"/>
                    <w:left w:val="none" w:sz="0" w:space="0" w:color="auto"/>
                    <w:bottom w:val="none" w:sz="0" w:space="0" w:color="auto"/>
                    <w:right w:val="none" w:sz="0" w:space="0" w:color="auto"/>
                  </w:divBdr>
                  <w:divsChild>
                    <w:div w:id="2019115384">
                      <w:marLeft w:val="0"/>
                      <w:marRight w:val="0"/>
                      <w:marTop w:val="0"/>
                      <w:marBottom w:val="0"/>
                      <w:divBdr>
                        <w:top w:val="none" w:sz="0" w:space="0" w:color="auto"/>
                        <w:left w:val="none" w:sz="0" w:space="0" w:color="auto"/>
                        <w:bottom w:val="none" w:sz="0" w:space="0" w:color="auto"/>
                        <w:right w:val="none" w:sz="0" w:space="0" w:color="auto"/>
                      </w:divBdr>
                      <w:divsChild>
                        <w:div w:id="988560272">
                          <w:marLeft w:val="0"/>
                          <w:marRight w:val="0"/>
                          <w:marTop w:val="0"/>
                          <w:marBottom w:val="120"/>
                          <w:divBdr>
                            <w:top w:val="none" w:sz="0" w:space="0" w:color="auto"/>
                            <w:left w:val="none" w:sz="0" w:space="0" w:color="auto"/>
                            <w:bottom w:val="none" w:sz="0" w:space="0" w:color="auto"/>
                            <w:right w:val="none" w:sz="0" w:space="0" w:color="auto"/>
                          </w:divBdr>
                        </w:div>
                        <w:div w:id="801577787">
                          <w:marLeft w:val="0"/>
                          <w:marRight w:val="0"/>
                          <w:marTop w:val="0"/>
                          <w:marBottom w:val="120"/>
                          <w:divBdr>
                            <w:top w:val="none" w:sz="0" w:space="0" w:color="auto"/>
                            <w:left w:val="none" w:sz="0" w:space="0" w:color="auto"/>
                            <w:bottom w:val="none" w:sz="0" w:space="0" w:color="auto"/>
                            <w:right w:val="none" w:sz="0" w:space="0" w:color="auto"/>
                          </w:divBdr>
                        </w:div>
                        <w:div w:id="722870696">
                          <w:marLeft w:val="0"/>
                          <w:marRight w:val="0"/>
                          <w:marTop w:val="0"/>
                          <w:marBottom w:val="120"/>
                          <w:divBdr>
                            <w:top w:val="none" w:sz="0" w:space="0" w:color="auto"/>
                            <w:left w:val="none" w:sz="0" w:space="0" w:color="auto"/>
                            <w:bottom w:val="none" w:sz="0" w:space="0" w:color="auto"/>
                            <w:right w:val="none" w:sz="0" w:space="0" w:color="auto"/>
                          </w:divBdr>
                        </w:div>
                        <w:div w:id="8228211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57660879">
                  <w:marLeft w:val="0"/>
                  <w:marRight w:val="0"/>
                  <w:marTop w:val="0"/>
                  <w:marBottom w:val="0"/>
                  <w:divBdr>
                    <w:top w:val="none" w:sz="0" w:space="0" w:color="auto"/>
                    <w:left w:val="none" w:sz="0" w:space="0" w:color="auto"/>
                    <w:bottom w:val="none" w:sz="0" w:space="0" w:color="auto"/>
                    <w:right w:val="none" w:sz="0" w:space="0" w:color="auto"/>
                  </w:divBdr>
                  <w:divsChild>
                    <w:div w:id="589698595">
                      <w:marLeft w:val="0"/>
                      <w:marRight w:val="0"/>
                      <w:marTop w:val="0"/>
                      <w:marBottom w:val="0"/>
                      <w:divBdr>
                        <w:top w:val="none" w:sz="0" w:space="0" w:color="auto"/>
                        <w:left w:val="none" w:sz="0" w:space="0" w:color="auto"/>
                        <w:bottom w:val="none" w:sz="0" w:space="0" w:color="auto"/>
                        <w:right w:val="none" w:sz="0" w:space="0" w:color="auto"/>
                      </w:divBdr>
                    </w:div>
                  </w:divsChild>
                </w:div>
                <w:div w:id="1190610342">
                  <w:marLeft w:val="0"/>
                  <w:marRight w:val="0"/>
                  <w:marTop w:val="0"/>
                  <w:marBottom w:val="0"/>
                  <w:divBdr>
                    <w:top w:val="none" w:sz="0" w:space="0" w:color="auto"/>
                    <w:left w:val="none" w:sz="0" w:space="0" w:color="auto"/>
                    <w:bottom w:val="none" w:sz="0" w:space="0" w:color="auto"/>
                    <w:right w:val="none" w:sz="0" w:space="0" w:color="auto"/>
                  </w:divBdr>
                  <w:divsChild>
                    <w:div w:id="1716155595">
                      <w:marLeft w:val="0"/>
                      <w:marRight w:val="0"/>
                      <w:marTop w:val="0"/>
                      <w:marBottom w:val="240"/>
                      <w:divBdr>
                        <w:top w:val="none" w:sz="0" w:space="0" w:color="auto"/>
                        <w:left w:val="none" w:sz="0" w:space="0" w:color="auto"/>
                        <w:bottom w:val="none" w:sz="0" w:space="0" w:color="auto"/>
                        <w:right w:val="none" w:sz="0" w:space="0" w:color="auto"/>
                      </w:divBdr>
                      <w:divsChild>
                        <w:div w:id="325287394">
                          <w:marLeft w:val="0"/>
                          <w:marRight w:val="0"/>
                          <w:marTop w:val="0"/>
                          <w:marBottom w:val="0"/>
                          <w:divBdr>
                            <w:top w:val="none" w:sz="0" w:space="0" w:color="auto"/>
                            <w:left w:val="none" w:sz="0" w:space="0" w:color="auto"/>
                            <w:bottom w:val="none" w:sz="0" w:space="0" w:color="auto"/>
                            <w:right w:val="none" w:sz="0" w:space="0" w:color="auto"/>
                          </w:divBdr>
                        </w:div>
                      </w:divsChild>
                    </w:div>
                    <w:div w:id="1118573413">
                      <w:marLeft w:val="0"/>
                      <w:marRight w:val="0"/>
                      <w:marTop w:val="0"/>
                      <w:marBottom w:val="240"/>
                      <w:divBdr>
                        <w:top w:val="none" w:sz="0" w:space="0" w:color="auto"/>
                        <w:left w:val="none" w:sz="0" w:space="0" w:color="auto"/>
                        <w:bottom w:val="none" w:sz="0" w:space="0" w:color="auto"/>
                        <w:right w:val="none" w:sz="0" w:space="0" w:color="auto"/>
                      </w:divBdr>
                      <w:divsChild>
                        <w:div w:id="1220357278">
                          <w:marLeft w:val="0"/>
                          <w:marRight w:val="0"/>
                          <w:marTop w:val="0"/>
                          <w:marBottom w:val="0"/>
                          <w:divBdr>
                            <w:top w:val="none" w:sz="0" w:space="0" w:color="auto"/>
                            <w:left w:val="none" w:sz="0" w:space="0" w:color="auto"/>
                            <w:bottom w:val="none" w:sz="0" w:space="0" w:color="auto"/>
                            <w:right w:val="none" w:sz="0" w:space="0" w:color="auto"/>
                          </w:divBdr>
                        </w:div>
                      </w:divsChild>
                    </w:div>
                    <w:div w:id="1834249767">
                      <w:marLeft w:val="0"/>
                      <w:marRight w:val="0"/>
                      <w:marTop w:val="0"/>
                      <w:marBottom w:val="375"/>
                      <w:divBdr>
                        <w:top w:val="none" w:sz="0" w:space="0" w:color="auto"/>
                        <w:left w:val="none" w:sz="0" w:space="0" w:color="auto"/>
                        <w:bottom w:val="none" w:sz="0" w:space="0" w:color="auto"/>
                        <w:right w:val="none" w:sz="0" w:space="0" w:color="auto"/>
                      </w:divBdr>
                      <w:divsChild>
                        <w:div w:id="650252342">
                          <w:marLeft w:val="0"/>
                          <w:marRight w:val="0"/>
                          <w:marTop w:val="0"/>
                          <w:marBottom w:val="0"/>
                          <w:divBdr>
                            <w:top w:val="none" w:sz="0" w:space="0" w:color="auto"/>
                            <w:left w:val="none" w:sz="0" w:space="0" w:color="auto"/>
                            <w:bottom w:val="none" w:sz="0" w:space="0" w:color="auto"/>
                            <w:right w:val="none" w:sz="0" w:space="0" w:color="auto"/>
                          </w:divBdr>
                        </w:div>
                      </w:divsChild>
                    </w:div>
                    <w:div w:id="1925607158">
                      <w:marLeft w:val="0"/>
                      <w:marRight w:val="0"/>
                      <w:marTop w:val="0"/>
                      <w:marBottom w:val="240"/>
                      <w:divBdr>
                        <w:top w:val="none" w:sz="0" w:space="0" w:color="auto"/>
                        <w:left w:val="none" w:sz="0" w:space="0" w:color="auto"/>
                        <w:bottom w:val="none" w:sz="0" w:space="0" w:color="auto"/>
                        <w:right w:val="none" w:sz="0" w:space="0" w:color="auto"/>
                      </w:divBdr>
                    </w:div>
                    <w:div w:id="213464403">
                      <w:marLeft w:val="0"/>
                      <w:marRight w:val="0"/>
                      <w:marTop w:val="375"/>
                      <w:marBottom w:val="0"/>
                      <w:divBdr>
                        <w:top w:val="none" w:sz="0" w:space="0" w:color="auto"/>
                        <w:left w:val="none" w:sz="0" w:space="0" w:color="auto"/>
                        <w:bottom w:val="none" w:sz="0" w:space="0" w:color="auto"/>
                        <w:right w:val="none" w:sz="0" w:space="0" w:color="auto"/>
                      </w:divBdr>
                    </w:div>
                  </w:divsChild>
                </w:div>
                <w:div w:id="522015374">
                  <w:marLeft w:val="0"/>
                  <w:marRight w:val="0"/>
                  <w:marTop w:val="0"/>
                  <w:marBottom w:val="0"/>
                  <w:divBdr>
                    <w:top w:val="none" w:sz="0" w:space="0" w:color="auto"/>
                    <w:left w:val="none" w:sz="0" w:space="0" w:color="auto"/>
                    <w:bottom w:val="none" w:sz="0" w:space="0" w:color="auto"/>
                    <w:right w:val="none" w:sz="0" w:space="0" w:color="auto"/>
                  </w:divBdr>
                </w:div>
              </w:divsChild>
            </w:div>
            <w:div w:id="372003644">
              <w:marLeft w:val="0"/>
              <w:marRight w:val="0"/>
              <w:marTop w:val="0"/>
              <w:marBottom w:val="150"/>
              <w:divBdr>
                <w:top w:val="none" w:sz="0" w:space="0" w:color="auto"/>
                <w:left w:val="none" w:sz="0" w:space="0" w:color="auto"/>
                <w:bottom w:val="none" w:sz="0" w:space="0" w:color="auto"/>
                <w:right w:val="none" w:sz="0" w:space="0" w:color="auto"/>
              </w:divBdr>
              <w:divsChild>
                <w:div w:id="92171102">
                  <w:marLeft w:val="0"/>
                  <w:marRight w:val="0"/>
                  <w:marTop w:val="0"/>
                  <w:marBottom w:val="0"/>
                  <w:divBdr>
                    <w:top w:val="none" w:sz="0" w:space="0" w:color="auto"/>
                    <w:left w:val="none" w:sz="0" w:space="0" w:color="auto"/>
                    <w:bottom w:val="none" w:sz="0" w:space="0" w:color="auto"/>
                    <w:right w:val="none" w:sz="0" w:space="0" w:color="auto"/>
                  </w:divBdr>
                </w:div>
              </w:divsChild>
            </w:div>
            <w:div w:id="1008363278">
              <w:marLeft w:val="0"/>
              <w:marRight w:val="0"/>
              <w:marTop w:val="0"/>
              <w:marBottom w:val="0"/>
              <w:divBdr>
                <w:top w:val="single" w:sz="6" w:space="12" w:color="E6E9EB"/>
                <w:left w:val="none" w:sz="0" w:space="0" w:color="auto"/>
                <w:bottom w:val="none" w:sz="0" w:space="12"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dorovie-alta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3074</Words>
  <Characters>17523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 Суворова</dc:creator>
  <cp:keywords/>
  <dc:description/>
  <cp:lastModifiedBy>Иван Кохан</cp:lastModifiedBy>
  <cp:revision>5</cp:revision>
  <dcterms:created xsi:type="dcterms:W3CDTF">2026-06-29T06:43:00Z</dcterms:created>
  <dcterms:modified xsi:type="dcterms:W3CDTF">2026-06-30T03:02:00Z</dcterms:modified>
</cp:coreProperties>
</file>